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0A2FC" w14:textId="55FA8901" w:rsidR="000741FB" w:rsidRPr="000741FB" w:rsidRDefault="000741FB" w:rsidP="000741FB">
      <w:pPr>
        <w:widowControl w:val="0"/>
        <w:suppressAutoHyphens/>
        <w:autoSpaceDE w:val="0"/>
        <w:autoSpaceDN w:val="0"/>
        <w:ind w:left="7080"/>
        <w:jc w:val="both"/>
        <w:rPr>
          <w:rFonts w:eastAsia="Calibri"/>
          <w:bCs/>
          <w:lang w:val="hr-HR"/>
        </w:rPr>
      </w:pPr>
      <w:r>
        <w:rPr>
          <w:rFonts w:eastAsia="Calibri"/>
          <w:bCs/>
          <w:lang w:val="hr-HR"/>
        </w:rPr>
        <w:t xml:space="preserve">           </w:t>
      </w:r>
      <w:r w:rsidRPr="000741FB">
        <w:rPr>
          <w:rFonts w:eastAsia="Calibri"/>
          <w:bCs/>
          <w:lang w:val="hr-HR"/>
        </w:rPr>
        <w:t>PRIJEDLOG</w:t>
      </w:r>
    </w:p>
    <w:p w14:paraId="411955F8" w14:textId="1905485C" w:rsidR="000741FB" w:rsidRPr="00B95D45" w:rsidRDefault="000741FB" w:rsidP="000741FB">
      <w:pPr>
        <w:widowControl w:val="0"/>
        <w:suppressAutoHyphens/>
        <w:autoSpaceDE w:val="0"/>
        <w:autoSpaceDN w:val="0"/>
        <w:jc w:val="both"/>
        <w:rPr>
          <w:rFonts w:eastAsia="Calibri"/>
          <w:lang w:val="hr-HR"/>
        </w:rPr>
      </w:pPr>
      <w:r w:rsidRPr="003E46A6">
        <w:rPr>
          <w:rFonts w:eastAsia="Calibri"/>
          <w:lang w:val="hr-HR"/>
        </w:rPr>
        <w:t xml:space="preserve">             Na temelju članka 289. Zakona o socijalnoj skrbi </w:t>
      </w:r>
      <w:r w:rsidRPr="003E46A6">
        <w:rPr>
          <w:rFonts w:eastAsia="Calibri"/>
          <w:lang w:val="hr-HR" w:eastAsia="hr-HR"/>
        </w:rPr>
        <w:t>(„Narodne novine“ br. 18/22, 46/22 119/22 i 71/23)</w:t>
      </w:r>
      <w:r w:rsidRPr="003E46A6">
        <w:rPr>
          <w:rFonts w:eastAsia="Calibri"/>
          <w:lang w:val="hr-HR"/>
        </w:rPr>
        <w:t>, članaka 19. i 35. Zakona o lokalnoj i područnoj (regionalnoj) samoupravi ("Narodne novine" br. 33/01, 60/01, 129/05, 109/07, 125/08, 36/09, 150/11, 144/12, 19/13, 137/15, 123/17, 98/19 i 144/20)</w:t>
      </w:r>
      <w:r w:rsidRPr="003E46A6">
        <w:rPr>
          <w:rFonts w:eastAsia="Calibri"/>
          <w:lang w:val="hr-HR" w:eastAsia="ar-SA"/>
        </w:rPr>
        <w:t xml:space="preserve">, </w:t>
      </w:r>
      <w:r w:rsidRPr="003E46A6">
        <w:rPr>
          <w:rFonts w:eastAsia="Lucida Sans Unicode"/>
          <w:kern w:val="2"/>
          <w:lang w:val="hr-HR"/>
        </w:rPr>
        <w:t xml:space="preserve">članaka 25. i 100. Statuta Općine Križ </w:t>
      </w:r>
      <w:r w:rsidRPr="003E46A6">
        <w:rPr>
          <w:rFonts w:eastAsia="Calibri"/>
          <w:lang w:val="hr-HR"/>
        </w:rPr>
        <w:t>(„Glasnik Zagrebačke županije“ br. 11/21</w:t>
      </w:r>
      <w:r>
        <w:rPr>
          <w:rFonts w:eastAsia="Calibri"/>
          <w:lang w:val="hr-HR"/>
        </w:rPr>
        <w:t xml:space="preserve"> i 57/23</w:t>
      </w:r>
      <w:r w:rsidRPr="003E46A6">
        <w:rPr>
          <w:rFonts w:eastAsia="Calibri"/>
          <w:lang w:val="hr-HR"/>
        </w:rPr>
        <w:t>)</w:t>
      </w:r>
      <w:r w:rsidRPr="003E46A6">
        <w:rPr>
          <w:rFonts w:eastAsia=".ZapfHumanist601BT-Roman.."/>
          <w:kern w:val="2"/>
          <w:lang w:val="hr-HR"/>
        </w:rPr>
        <w:t xml:space="preserve">, </w:t>
      </w:r>
      <w:r w:rsidRPr="003E46A6">
        <w:rPr>
          <w:rFonts w:eastAsia="Lucida Sans Unicode"/>
          <w:kern w:val="2"/>
          <w:lang w:val="hr-HR"/>
        </w:rPr>
        <w:t xml:space="preserve">članka 64. Poslovnika Općinskog vijeća Općine Križ </w:t>
      </w:r>
      <w:r w:rsidRPr="003E46A6">
        <w:rPr>
          <w:rFonts w:eastAsia="Calibri"/>
          <w:lang w:val="hr-HR"/>
        </w:rPr>
        <w:t>(„Glasnik Zagrebačke županije“ br. 11/21</w:t>
      </w:r>
      <w:r w:rsidRPr="003E46A6">
        <w:rPr>
          <w:rFonts w:eastAsia=".ZapfHumanist601BT-Roman.."/>
          <w:kern w:val="2"/>
          <w:lang w:val="hr-HR"/>
        </w:rPr>
        <w:t xml:space="preserve">), a </w:t>
      </w:r>
      <w:r w:rsidRPr="003E46A6">
        <w:rPr>
          <w:rFonts w:eastAsia="Calibri"/>
          <w:lang w:val="hr-HR"/>
        </w:rPr>
        <w:t>sukladno odredbama Zakona o udrugama („Narodne novine“ br. 74/14, 70/17 i 98/19</w:t>
      </w:r>
      <w:r w:rsidRPr="0043363B">
        <w:rPr>
          <w:rFonts w:eastAsia="Calibri"/>
          <w:lang w:val="hr-HR"/>
        </w:rPr>
        <w:t>)</w:t>
      </w:r>
      <w:r w:rsidRPr="001E53AF">
        <w:rPr>
          <w:rFonts w:eastAsia="Calibri"/>
          <w:color w:val="C00000"/>
          <w:lang w:val="hr-HR"/>
        </w:rPr>
        <w:t xml:space="preserve"> </w:t>
      </w:r>
      <w:r w:rsidRPr="0043363B">
        <w:rPr>
          <w:rFonts w:eastAsia=".ZapfHumanist601BT-Roman.."/>
          <w:kern w:val="2"/>
          <w:lang w:val="hr-HR"/>
        </w:rPr>
        <w:t xml:space="preserve">te odredbama Odluke o </w:t>
      </w:r>
      <w:r w:rsidRPr="0043363B">
        <w:rPr>
          <w:rFonts w:eastAsia="Calibri"/>
          <w:lang w:val="hr-HR"/>
        </w:rPr>
        <w:t>socijalnoj skrbi („Glasnik Zagrebačke županije“ br. 46/22)</w:t>
      </w:r>
      <w:r w:rsidRPr="0043363B">
        <w:rPr>
          <w:rFonts w:eastAsia=".ZapfHumanist601BT-Roman.."/>
          <w:kern w:val="2"/>
          <w:lang w:val="hr-HR"/>
        </w:rPr>
        <w:t>,</w:t>
      </w:r>
      <w:r w:rsidRPr="0043363B">
        <w:rPr>
          <w:rFonts w:eastAsia="Calibri"/>
          <w:lang w:val="hr-HR"/>
        </w:rPr>
        <w:t xml:space="preserve"> </w:t>
      </w:r>
      <w:r w:rsidRPr="003E46A6">
        <w:rPr>
          <w:rFonts w:eastAsia="Calibri"/>
          <w:lang w:val="hr-HR"/>
        </w:rPr>
        <w:t>Općinsko vijeće Općine Križ na</w:t>
      </w:r>
      <w:r w:rsidR="00832FE3">
        <w:rPr>
          <w:rFonts w:eastAsia="Calibri"/>
          <w:lang w:val="hr-HR"/>
        </w:rPr>
        <w:t>__</w:t>
      </w:r>
      <w:r w:rsidRPr="003E46A6">
        <w:rPr>
          <w:rFonts w:eastAsia="Calibri"/>
          <w:lang w:val="hr-HR"/>
        </w:rPr>
        <w:t xml:space="preserve">. sjednici održanoj </w:t>
      </w:r>
      <w:r w:rsidRPr="00B95D45">
        <w:rPr>
          <w:rFonts w:eastAsia="Calibri"/>
          <w:lang w:val="hr-HR"/>
        </w:rPr>
        <w:t>dana     2024</w:t>
      </w:r>
      <w:r w:rsidRPr="00B95D45">
        <w:rPr>
          <w:rFonts w:eastAsia="Calibri"/>
          <w:noProof/>
          <w:lang w:val="hr-HR" w:eastAsia="ar-SA"/>
        </w:rPr>
        <w:t>.</w:t>
      </w:r>
      <w:r w:rsidRPr="00B95D45">
        <w:rPr>
          <w:rFonts w:eastAsia="Calibri"/>
          <w:lang w:val="hr-HR"/>
        </w:rPr>
        <w:t xml:space="preserve"> godine donijelo je</w:t>
      </w:r>
    </w:p>
    <w:p w14:paraId="0BAE18D1" w14:textId="77777777" w:rsidR="000741FB" w:rsidRDefault="000741FB" w:rsidP="00D72F03">
      <w:pPr>
        <w:jc w:val="both"/>
        <w:rPr>
          <w:lang w:val="hr-HR"/>
        </w:rPr>
      </w:pPr>
    </w:p>
    <w:p w14:paraId="63EB3FD3" w14:textId="0766BEB0" w:rsidR="00D72F03" w:rsidRPr="000741FB" w:rsidRDefault="00D72F03" w:rsidP="000741FB">
      <w:pPr>
        <w:jc w:val="center"/>
        <w:rPr>
          <w:b/>
          <w:bCs/>
          <w:lang w:val="hr-HR"/>
        </w:rPr>
      </w:pPr>
      <w:r w:rsidRPr="000741FB">
        <w:rPr>
          <w:b/>
          <w:bCs/>
          <w:lang w:val="hr-HR"/>
        </w:rPr>
        <w:t>PROGRAM</w:t>
      </w:r>
    </w:p>
    <w:p w14:paraId="52FC6BFA" w14:textId="4A11C181" w:rsidR="00D72F03" w:rsidRPr="000741FB" w:rsidRDefault="00D72F03" w:rsidP="000741FB">
      <w:pPr>
        <w:jc w:val="center"/>
        <w:rPr>
          <w:b/>
          <w:bCs/>
          <w:lang w:val="hr-HR"/>
        </w:rPr>
      </w:pPr>
      <w:bookmarkStart w:id="0" w:name="_Hlk180583989"/>
      <w:r w:rsidRPr="000741FB">
        <w:rPr>
          <w:b/>
          <w:bCs/>
          <w:lang w:val="hr-HR"/>
        </w:rPr>
        <w:t>socijalnih potreba Općine Križ za 202</w:t>
      </w:r>
      <w:r w:rsidR="001E53AF">
        <w:rPr>
          <w:b/>
          <w:bCs/>
          <w:lang w:val="hr-HR"/>
        </w:rPr>
        <w:t>5</w:t>
      </w:r>
      <w:r w:rsidRPr="000741FB">
        <w:rPr>
          <w:b/>
          <w:bCs/>
          <w:lang w:val="hr-HR"/>
        </w:rPr>
        <w:t>. godinu</w:t>
      </w:r>
    </w:p>
    <w:bookmarkEnd w:id="0"/>
    <w:p w14:paraId="38C725FF" w14:textId="77777777" w:rsidR="00D72F03" w:rsidRPr="000741FB" w:rsidRDefault="00D72F03" w:rsidP="000741FB">
      <w:pPr>
        <w:jc w:val="center"/>
        <w:rPr>
          <w:b/>
          <w:bCs/>
          <w:lang w:val="hr-HR"/>
        </w:rPr>
      </w:pPr>
    </w:p>
    <w:p w14:paraId="4B0968C0" w14:textId="77777777" w:rsidR="00D72F03" w:rsidRPr="00D72F03" w:rsidRDefault="00D72F03" w:rsidP="00832FE3">
      <w:pPr>
        <w:jc w:val="center"/>
        <w:rPr>
          <w:lang w:val="hr-HR"/>
        </w:rPr>
      </w:pPr>
      <w:r w:rsidRPr="00D72F03">
        <w:rPr>
          <w:lang w:val="hr-HR"/>
        </w:rPr>
        <w:t>I.</w:t>
      </w:r>
    </w:p>
    <w:p w14:paraId="430461AB" w14:textId="77777777" w:rsidR="00D72F03" w:rsidRDefault="00D72F03" w:rsidP="00832FE3">
      <w:pPr>
        <w:ind w:firstLine="708"/>
        <w:jc w:val="both"/>
        <w:rPr>
          <w:lang w:val="hr-HR"/>
        </w:rPr>
      </w:pPr>
      <w:bookmarkStart w:id="1" w:name="_Hlk180584018"/>
      <w:r w:rsidRPr="00D72F03">
        <w:rPr>
          <w:lang w:val="hr-HR"/>
        </w:rPr>
        <w:t xml:space="preserve">Djelatnost socijalne skrbi kroz program socijalnih potreba Općine Križ usklađena je sa Zakonom o socijalnoj skrbi i Odlukom o socijalnoj skrbi, a cilj je pružiti dodatnu pomoć socijalno ugroženim osobama, kao i osobama u nepovoljnim osobnim ili obiteljskim okolnostima, a obuhvaća prevenciju, pomoć i podršku pojedincu, obitelji i skupinama u svrhu unaprjeđenja kvalitete života te poticanja promjena i osnaživanja korisnika radi njihovog aktivnog uključivanja u život zajednice.  </w:t>
      </w:r>
      <w:bookmarkEnd w:id="1"/>
    </w:p>
    <w:p w14:paraId="6FC8F615" w14:textId="77777777" w:rsidR="007839CC" w:rsidRPr="00D72F03" w:rsidRDefault="007839CC" w:rsidP="00832FE3">
      <w:pPr>
        <w:ind w:firstLine="708"/>
        <w:jc w:val="both"/>
        <w:rPr>
          <w:lang w:val="hr-HR"/>
        </w:rPr>
      </w:pPr>
    </w:p>
    <w:p w14:paraId="1A23C7BF" w14:textId="77777777" w:rsidR="00D72F03" w:rsidRPr="00D72F03" w:rsidRDefault="00D72F03" w:rsidP="001E53AF">
      <w:pPr>
        <w:ind w:firstLine="708"/>
        <w:jc w:val="both"/>
        <w:rPr>
          <w:lang w:val="hr-HR"/>
        </w:rPr>
      </w:pPr>
      <w:r w:rsidRPr="00D72F03">
        <w:rPr>
          <w:lang w:val="hr-HR"/>
        </w:rPr>
        <w:t xml:space="preserve">Općina Križ osigurava financijska sredstva za potrebe socijalne skrbi i to za djecu, mladež, obitelji, umirovljenike i ostale građane kod kojih je intervencija stvarno potrebna. </w:t>
      </w:r>
    </w:p>
    <w:p w14:paraId="69B2B011" w14:textId="77777777" w:rsidR="00D72F03" w:rsidRPr="00D72F03" w:rsidRDefault="00D72F03" w:rsidP="00D72F03">
      <w:pPr>
        <w:jc w:val="both"/>
        <w:rPr>
          <w:lang w:val="hr-HR"/>
        </w:rPr>
      </w:pPr>
    </w:p>
    <w:p w14:paraId="07197989" w14:textId="77777777" w:rsidR="00D72F03" w:rsidRPr="00D72F03" w:rsidRDefault="00D72F03" w:rsidP="00D72F03">
      <w:pPr>
        <w:jc w:val="both"/>
        <w:rPr>
          <w:lang w:val="hr-HR"/>
        </w:rPr>
      </w:pPr>
      <w:r w:rsidRPr="00D72F03">
        <w:rPr>
          <w:lang w:val="hr-HR"/>
        </w:rPr>
        <w:t xml:space="preserve">                                                                        II.</w:t>
      </w:r>
    </w:p>
    <w:p w14:paraId="72AAFD48" w14:textId="77777777" w:rsidR="00141E85" w:rsidRDefault="00D72F03" w:rsidP="00D72F03">
      <w:pPr>
        <w:jc w:val="both"/>
        <w:rPr>
          <w:b/>
          <w:bCs/>
          <w:lang w:val="hr-HR"/>
        </w:rPr>
      </w:pPr>
      <w:r w:rsidRPr="00D72F03">
        <w:rPr>
          <w:lang w:val="hr-HR"/>
        </w:rPr>
        <w:tab/>
      </w:r>
      <w:r w:rsidRPr="00141E85">
        <w:rPr>
          <w:b/>
          <w:bCs/>
          <w:lang w:val="hr-HR"/>
        </w:rPr>
        <w:t>Programom socijalnih potreba Općine Križ za 202</w:t>
      </w:r>
      <w:r w:rsidR="001E53AF" w:rsidRPr="00141E85">
        <w:rPr>
          <w:b/>
          <w:bCs/>
          <w:lang w:val="hr-HR"/>
        </w:rPr>
        <w:t>5</w:t>
      </w:r>
      <w:r w:rsidRPr="00141E85">
        <w:rPr>
          <w:b/>
          <w:bCs/>
          <w:lang w:val="hr-HR"/>
        </w:rPr>
        <w:t>. godinu raspoređuju se novčana sredstava planirana Proračunom Općine Križ za 202</w:t>
      </w:r>
      <w:r w:rsidR="001E53AF" w:rsidRPr="00141E85">
        <w:rPr>
          <w:b/>
          <w:bCs/>
          <w:lang w:val="hr-HR"/>
        </w:rPr>
        <w:t>5</w:t>
      </w:r>
      <w:r w:rsidRPr="00141E85">
        <w:rPr>
          <w:b/>
          <w:bCs/>
          <w:lang w:val="hr-HR"/>
        </w:rPr>
        <w:t>. godinu, za socijalne potrebe u ukupnom iznosu od =</w:t>
      </w:r>
      <w:r w:rsidR="001E53AF" w:rsidRPr="00141E85">
        <w:rPr>
          <w:b/>
          <w:bCs/>
          <w:lang w:val="hr-HR"/>
        </w:rPr>
        <w:t>2</w:t>
      </w:r>
      <w:r w:rsidR="00141E85" w:rsidRPr="00141E85">
        <w:rPr>
          <w:b/>
          <w:bCs/>
          <w:lang w:val="hr-HR"/>
        </w:rPr>
        <w:t>2</w:t>
      </w:r>
      <w:r w:rsidR="001E53AF" w:rsidRPr="00141E85">
        <w:rPr>
          <w:b/>
          <w:bCs/>
          <w:lang w:val="hr-HR"/>
        </w:rPr>
        <w:t>7.000</w:t>
      </w:r>
      <w:r w:rsidRPr="00141E85">
        <w:rPr>
          <w:b/>
          <w:bCs/>
          <w:lang w:val="hr-HR"/>
        </w:rPr>
        <w:t xml:space="preserve">,00 EUR-a (slovima: </w:t>
      </w:r>
      <w:proofErr w:type="spellStart"/>
      <w:r w:rsidR="00141E85" w:rsidRPr="00141E85">
        <w:rPr>
          <w:b/>
          <w:bCs/>
          <w:lang w:val="hr-HR"/>
        </w:rPr>
        <w:t>dvjestodvadesetsedamtisuća</w:t>
      </w:r>
      <w:proofErr w:type="spellEnd"/>
    </w:p>
    <w:p w14:paraId="77582BD2" w14:textId="08B3BECA" w:rsidR="00D72F03" w:rsidRPr="00141E85" w:rsidRDefault="00D72F03" w:rsidP="00D72F03">
      <w:pPr>
        <w:jc w:val="both"/>
        <w:rPr>
          <w:b/>
          <w:bCs/>
          <w:lang w:val="hr-HR"/>
        </w:rPr>
      </w:pPr>
      <w:r w:rsidRPr="00141E85">
        <w:rPr>
          <w:b/>
          <w:bCs/>
          <w:lang w:val="hr-HR"/>
        </w:rPr>
        <w:t>eura).</w:t>
      </w:r>
    </w:p>
    <w:p w14:paraId="0C961A31" w14:textId="77777777" w:rsidR="00D72F03" w:rsidRPr="00D72F03" w:rsidRDefault="00D72F03" w:rsidP="00D72F03">
      <w:pPr>
        <w:jc w:val="both"/>
        <w:rPr>
          <w:lang w:val="hr-HR"/>
        </w:rPr>
      </w:pPr>
    </w:p>
    <w:p w14:paraId="757789DD" w14:textId="77777777" w:rsidR="00D72F03" w:rsidRPr="00D72F03" w:rsidRDefault="00D72F03" w:rsidP="001E53AF">
      <w:pPr>
        <w:jc w:val="center"/>
        <w:rPr>
          <w:lang w:val="hr-HR"/>
        </w:rPr>
      </w:pPr>
      <w:r w:rsidRPr="00D72F03">
        <w:rPr>
          <w:lang w:val="hr-HR"/>
        </w:rPr>
        <w:t>III.</w:t>
      </w:r>
    </w:p>
    <w:p w14:paraId="05F0C8BE" w14:textId="77777777" w:rsidR="00D72F03" w:rsidRDefault="00D72F03" w:rsidP="00D72F03">
      <w:pPr>
        <w:jc w:val="both"/>
        <w:rPr>
          <w:lang w:val="hr-HR"/>
        </w:rPr>
      </w:pPr>
      <w:r w:rsidRPr="00D72F03">
        <w:rPr>
          <w:lang w:val="hr-HR"/>
        </w:rPr>
        <w:tab/>
        <w:t>Novčana sredstva iz točke II. ovoga Programa koristiti će se za sljedeća prava iz socijalne skrbi, odnosno pomoći i u opsegu kako slijedi:</w:t>
      </w:r>
    </w:p>
    <w:p w14:paraId="077EDF2D" w14:textId="77777777" w:rsidR="001E53AF" w:rsidRPr="00D72F03" w:rsidRDefault="001E53AF" w:rsidP="00D72F03">
      <w:pPr>
        <w:jc w:val="both"/>
        <w:rPr>
          <w:lang w:val="hr-HR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110"/>
        <w:gridCol w:w="6083"/>
        <w:gridCol w:w="1433"/>
      </w:tblGrid>
      <w:tr w:rsidR="001E53AF" w:rsidRPr="001E53AF" w14:paraId="28572021" w14:textId="77777777" w:rsidTr="008A083E">
        <w:trPr>
          <w:trHeight w:val="74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8BCA" w14:textId="77777777" w:rsidR="001E53AF" w:rsidRPr="001E53AF" w:rsidRDefault="001E53AF" w:rsidP="001E53AF">
            <w:pPr>
              <w:jc w:val="center"/>
              <w:rPr>
                <w:lang w:val="hr-HR"/>
              </w:rPr>
            </w:pPr>
            <w:r w:rsidRPr="001E53AF">
              <w:rPr>
                <w:b/>
                <w:bCs/>
                <w:lang w:val="hr-HR"/>
              </w:rPr>
              <w:t>Rb.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AE1C" w14:textId="77777777" w:rsidR="001E53AF" w:rsidRPr="001E53AF" w:rsidRDefault="001E53AF" w:rsidP="001E53AF">
            <w:pPr>
              <w:numPr>
                <w:ilvl w:val="12"/>
                <w:numId w:val="0"/>
              </w:numPr>
              <w:suppressAutoHyphens/>
              <w:jc w:val="center"/>
              <w:rPr>
                <w:b/>
                <w:lang w:val="hr-HR" w:eastAsia="ar-SA"/>
              </w:rPr>
            </w:pPr>
            <w:r w:rsidRPr="001E53AF">
              <w:rPr>
                <w:b/>
                <w:bCs/>
                <w:lang w:val="hr-HR" w:eastAsia="ar-SA"/>
              </w:rPr>
              <w:t>Oznaka</w:t>
            </w:r>
            <w:r w:rsidRPr="001E53AF">
              <w:rPr>
                <w:b/>
                <w:bCs/>
                <w:lang w:val="hr-HR" w:eastAsia="ar-SA"/>
              </w:rPr>
              <w:br/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270A" w14:textId="77777777" w:rsidR="001E53AF" w:rsidRPr="001E53AF" w:rsidRDefault="001E53AF" w:rsidP="001E53AF">
            <w:pPr>
              <w:numPr>
                <w:ilvl w:val="12"/>
                <w:numId w:val="0"/>
              </w:numPr>
              <w:suppressAutoHyphens/>
              <w:jc w:val="center"/>
              <w:rPr>
                <w:b/>
                <w:lang w:val="hr-HR" w:eastAsia="ar-SA"/>
              </w:rPr>
            </w:pPr>
            <w:r w:rsidRPr="001E53AF">
              <w:rPr>
                <w:b/>
                <w:lang w:val="hr-HR" w:eastAsia="ar-SA"/>
              </w:rPr>
              <w:t>PROGRAM</w:t>
            </w:r>
          </w:p>
          <w:p w14:paraId="49E46D52" w14:textId="42AA0FAB" w:rsidR="001E53AF" w:rsidRPr="001E53AF" w:rsidRDefault="001E53AF" w:rsidP="001E53AF">
            <w:pPr>
              <w:jc w:val="center"/>
              <w:rPr>
                <w:b/>
                <w:lang w:val="hr-HR"/>
              </w:rPr>
            </w:pPr>
            <w:r w:rsidRPr="001E53AF">
              <w:rPr>
                <w:b/>
                <w:lang w:val="hr-HR"/>
              </w:rPr>
              <w:t>socijalnih potreba Općine Križ za 202</w:t>
            </w:r>
            <w:r>
              <w:rPr>
                <w:b/>
                <w:lang w:val="hr-HR"/>
              </w:rPr>
              <w:t>5</w:t>
            </w:r>
            <w:r w:rsidRPr="001E53AF">
              <w:rPr>
                <w:b/>
                <w:lang w:val="hr-HR"/>
              </w:rPr>
              <w:t>. godinu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2AF97" w14:textId="77777777" w:rsidR="001E53AF" w:rsidRPr="001E53AF" w:rsidRDefault="001E53AF" w:rsidP="001E53AF">
            <w:pPr>
              <w:jc w:val="center"/>
              <w:rPr>
                <w:b/>
                <w:bCs/>
                <w:lang w:val="hr-HR"/>
              </w:rPr>
            </w:pPr>
            <w:r w:rsidRPr="001E53AF">
              <w:rPr>
                <w:b/>
                <w:bCs/>
                <w:lang w:val="hr-HR"/>
              </w:rPr>
              <w:t>IZNOS (EUR-a)</w:t>
            </w:r>
          </w:p>
        </w:tc>
      </w:tr>
      <w:tr w:rsidR="001E53AF" w:rsidRPr="001E53AF" w14:paraId="0B0D62A8" w14:textId="77777777" w:rsidTr="008A083E">
        <w:trPr>
          <w:trHeight w:val="3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5786" w14:textId="77777777" w:rsidR="001E53AF" w:rsidRPr="001E53AF" w:rsidRDefault="001E53AF" w:rsidP="001E53AF">
            <w:pPr>
              <w:jc w:val="center"/>
              <w:rPr>
                <w:lang w:val="hr-HR"/>
              </w:rPr>
            </w:pPr>
          </w:p>
          <w:p w14:paraId="70C278BB" w14:textId="77777777" w:rsidR="001E53AF" w:rsidRPr="001E53AF" w:rsidRDefault="001E53AF" w:rsidP="001E53AF">
            <w:pPr>
              <w:jc w:val="center"/>
              <w:rPr>
                <w:lang w:val="hr-HR"/>
              </w:rPr>
            </w:pPr>
            <w:r w:rsidRPr="001E53AF">
              <w:rPr>
                <w:lang w:val="hr-HR"/>
              </w:rPr>
              <w:t>1.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A1F4" w14:textId="77777777" w:rsidR="001E53AF" w:rsidRPr="001E53AF" w:rsidRDefault="001E53AF" w:rsidP="001E53AF">
            <w:pPr>
              <w:jc w:val="both"/>
              <w:rPr>
                <w:lang w:val="hr-HR"/>
              </w:rPr>
            </w:pPr>
          </w:p>
          <w:p w14:paraId="33B80FF1" w14:textId="77777777" w:rsidR="001E53AF" w:rsidRPr="001E53AF" w:rsidRDefault="001E53AF" w:rsidP="001E53AF">
            <w:pPr>
              <w:jc w:val="both"/>
              <w:rPr>
                <w:lang w:val="hr-HR"/>
              </w:rPr>
            </w:pPr>
            <w:r w:rsidRPr="001E53AF">
              <w:rPr>
                <w:lang w:val="hr-HR"/>
              </w:rPr>
              <w:t>A101701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6598" w14:textId="77777777" w:rsidR="001E53AF" w:rsidRPr="001E53AF" w:rsidRDefault="001E53AF" w:rsidP="001E53AF">
            <w:pPr>
              <w:jc w:val="both"/>
              <w:rPr>
                <w:lang w:val="hr-HR"/>
              </w:rPr>
            </w:pPr>
          </w:p>
          <w:p w14:paraId="6F6E5846" w14:textId="77777777" w:rsidR="001E53AF" w:rsidRPr="001E53AF" w:rsidRDefault="001E53AF" w:rsidP="001E53AF">
            <w:pPr>
              <w:jc w:val="both"/>
              <w:rPr>
                <w:b/>
                <w:bCs/>
                <w:lang w:val="hr-HR"/>
              </w:rPr>
            </w:pPr>
            <w:r w:rsidRPr="001E53AF">
              <w:rPr>
                <w:b/>
                <w:bCs/>
                <w:lang w:val="hr-HR"/>
              </w:rPr>
              <w:t>Podmirenje troškova stanovanja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D7062" w14:textId="77777777" w:rsidR="001E53AF" w:rsidRPr="001E53AF" w:rsidRDefault="001E53AF" w:rsidP="001E53AF">
            <w:pPr>
              <w:jc w:val="right"/>
              <w:rPr>
                <w:lang w:val="hr-HR"/>
              </w:rPr>
            </w:pPr>
            <w:r w:rsidRPr="001E53AF">
              <w:rPr>
                <w:lang w:val="hr-HR"/>
              </w:rPr>
              <w:t xml:space="preserve">                                     </w:t>
            </w:r>
            <w:r w:rsidRPr="001E53AF">
              <w:rPr>
                <w:b/>
                <w:lang w:val="hr-HR"/>
              </w:rPr>
              <w:t>=10.000,00</w:t>
            </w:r>
          </w:p>
        </w:tc>
      </w:tr>
      <w:tr w:rsidR="001E53AF" w:rsidRPr="001E53AF" w14:paraId="1CEBB488" w14:textId="77777777" w:rsidTr="008A083E">
        <w:trPr>
          <w:trHeight w:val="37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E6EAC" w14:textId="77777777" w:rsidR="001E53AF" w:rsidRPr="001E53AF" w:rsidRDefault="001E53AF" w:rsidP="001E53AF">
            <w:pPr>
              <w:jc w:val="center"/>
              <w:rPr>
                <w:lang w:val="hr-HR"/>
              </w:rPr>
            </w:pPr>
            <w:r w:rsidRPr="001E53AF">
              <w:rPr>
                <w:lang w:val="hr-HR"/>
              </w:rPr>
              <w:t>2.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7355" w14:textId="77777777" w:rsidR="001E53AF" w:rsidRPr="001E53AF" w:rsidRDefault="001E53AF" w:rsidP="001E53AF">
            <w:pPr>
              <w:jc w:val="both"/>
              <w:rPr>
                <w:lang w:val="hr-HR"/>
              </w:rPr>
            </w:pPr>
            <w:r w:rsidRPr="001E53AF">
              <w:rPr>
                <w:lang w:val="hr-HR"/>
              </w:rPr>
              <w:t>A101702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5C39" w14:textId="77777777" w:rsidR="001E53AF" w:rsidRPr="001E53AF" w:rsidRDefault="001E53AF" w:rsidP="001E53AF">
            <w:pPr>
              <w:jc w:val="both"/>
              <w:rPr>
                <w:b/>
                <w:bCs/>
                <w:lang w:val="hr-HR"/>
              </w:rPr>
            </w:pPr>
            <w:r w:rsidRPr="001E53AF">
              <w:rPr>
                <w:b/>
                <w:bCs/>
                <w:lang w:val="hr-HR"/>
              </w:rPr>
              <w:t xml:space="preserve">Jednokratne novčane pomoći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7B01A" w14:textId="446CA305" w:rsidR="001E53AF" w:rsidRPr="001E53AF" w:rsidRDefault="001E53AF" w:rsidP="001E53AF">
            <w:pPr>
              <w:jc w:val="right"/>
              <w:rPr>
                <w:lang w:val="hr-HR"/>
              </w:rPr>
            </w:pPr>
            <w:r w:rsidRPr="001E53AF">
              <w:rPr>
                <w:b/>
                <w:lang w:val="hr-HR"/>
              </w:rPr>
              <w:t>=1</w:t>
            </w:r>
            <w:r>
              <w:rPr>
                <w:b/>
                <w:lang w:val="hr-HR"/>
              </w:rPr>
              <w:t>5</w:t>
            </w:r>
            <w:r w:rsidRPr="001E53AF">
              <w:rPr>
                <w:b/>
                <w:lang w:val="hr-HR"/>
              </w:rPr>
              <w:t xml:space="preserve">.000,00 </w:t>
            </w:r>
          </w:p>
        </w:tc>
      </w:tr>
      <w:tr w:rsidR="001E53AF" w:rsidRPr="001E53AF" w14:paraId="30DB230A" w14:textId="77777777" w:rsidTr="008A083E">
        <w:trPr>
          <w:trHeight w:val="37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8C24" w14:textId="77777777" w:rsidR="001E53AF" w:rsidRPr="001E53AF" w:rsidRDefault="001E53AF" w:rsidP="001E53AF">
            <w:pPr>
              <w:jc w:val="center"/>
              <w:rPr>
                <w:lang w:val="hr-HR"/>
              </w:rPr>
            </w:pPr>
            <w:r w:rsidRPr="001E53AF">
              <w:rPr>
                <w:lang w:val="hr-HR"/>
              </w:rPr>
              <w:t>3.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0689" w14:textId="77777777" w:rsidR="001E53AF" w:rsidRPr="001E53AF" w:rsidRDefault="001E53AF" w:rsidP="001E53AF">
            <w:pPr>
              <w:tabs>
                <w:tab w:val="left" w:pos="945"/>
              </w:tabs>
              <w:suppressAutoHyphens/>
              <w:rPr>
                <w:lang w:val="hr-HR" w:eastAsia="ar-SA"/>
              </w:rPr>
            </w:pPr>
            <w:r w:rsidRPr="001E53AF">
              <w:rPr>
                <w:lang w:val="hr-HR" w:eastAsia="ar-SA"/>
              </w:rPr>
              <w:t>A101703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19E38" w14:textId="77777777" w:rsidR="001E53AF" w:rsidRPr="001E53AF" w:rsidRDefault="001E53AF" w:rsidP="001E53AF">
            <w:pPr>
              <w:tabs>
                <w:tab w:val="left" w:pos="945"/>
              </w:tabs>
              <w:suppressAutoHyphens/>
              <w:rPr>
                <w:b/>
                <w:bCs/>
                <w:lang w:val="hr-HR" w:eastAsia="ar-SA"/>
              </w:rPr>
            </w:pPr>
            <w:r w:rsidRPr="001E53AF">
              <w:rPr>
                <w:b/>
                <w:bCs/>
                <w:lang w:val="hr-HR"/>
              </w:rPr>
              <w:t>Pomoć roditeljima prilikom rođenja djeteta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FAC20" w14:textId="005278FB" w:rsidR="001E53AF" w:rsidRPr="001E53AF" w:rsidRDefault="001E53AF" w:rsidP="001E53AF">
            <w:pPr>
              <w:jc w:val="right"/>
              <w:rPr>
                <w:lang w:val="hr-HR"/>
              </w:rPr>
            </w:pPr>
            <w:r w:rsidRPr="001E53AF">
              <w:rPr>
                <w:b/>
                <w:lang w:val="hr-HR" w:eastAsia="ar-SA"/>
              </w:rPr>
              <w:t>=2</w:t>
            </w:r>
            <w:r>
              <w:rPr>
                <w:b/>
                <w:lang w:val="hr-HR" w:eastAsia="ar-SA"/>
              </w:rPr>
              <w:t>5</w:t>
            </w:r>
            <w:r w:rsidRPr="001E53AF">
              <w:rPr>
                <w:b/>
                <w:lang w:val="hr-HR" w:eastAsia="ar-SA"/>
              </w:rPr>
              <w:t xml:space="preserve">.000,00 </w:t>
            </w:r>
          </w:p>
        </w:tc>
      </w:tr>
      <w:tr w:rsidR="001E53AF" w:rsidRPr="001E53AF" w14:paraId="6B12D135" w14:textId="77777777" w:rsidTr="008A083E">
        <w:trPr>
          <w:trHeight w:val="37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012F" w14:textId="77777777" w:rsidR="001E53AF" w:rsidRPr="001E53AF" w:rsidRDefault="001E53AF" w:rsidP="001E53AF">
            <w:pPr>
              <w:jc w:val="center"/>
              <w:rPr>
                <w:lang w:val="hr-HR"/>
              </w:rPr>
            </w:pPr>
            <w:r w:rsidRPr="001E53AF">
              <w:rPr>
                <w:lang w:val="hr-HR"/>
              </w:rPr>
              <w:t>4.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5E03" w14:textId="77777777" w:rsidR="001E53AF" w:rsidRPr="001E53AF" w:rsidRDefault="001E53AF" w:rsidP="001E53AF">
            <w:pPr>
              <w:tabs>
                <w:tab w:val="left" w:pos="945"/>
              </w:tabs>
              <w:suppressAutoHyphens/>
              <w:rPr>
                <w:lang w:val="hr-HR" w:eastAsia="ar-SA"/>
              </w:rPr>
            </w:pPr>
            <w:r w:rsidRPr="001E53AF">
              <w:rPr>
                <w:lang w:val="hr-HR" w:eastAsia="ar-SA"/>
              </w:rPr>
              <w:t>A101704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6F2E" w14:textId="77777777" w:rsidR="001E53AF" w:rsidRPr="001E53AF" w:rsidRDefault="001E53AF" w:rsidP="001E53AF">
            <w:pPr>
              <w:tabs>
                <w:tab w:val="left" w:pos="945"/>
              </w:tabs>
              <w:suppressAutoHyphens/>
              <w:rPr>
                <w:b/>
                <w:bCs/>
                <w:lang w:val="hr-HR"/>
              </w:rPr>
            </w:pPr>
            <w:r w:rsidRPr="001E53AF">
              <w:rPr>
                <w:b/>
                <w:bCs/>
                <w:lang w:val="hr-HR"/>
              </w:rPr>
              <w:t>Podmirenje pogrebnih troškova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2C99" w14:textId="18D8C534" w:rsidR="001E53AF" w:rsidRPr="001E53AF" w:rsidRDefault="001E53AF" w:rsidP="001E53AF">
            <w:pPr>
              <w:jc w:val="right"/>
              <w:rPr>
                <w:b/>
                <w:lang w:val="hr-HR" w:eastAsia="ar-SA"/>
              </w:rPr>
            </w:pPr>
            <w:r w:rsidRPr="001E53AF">
              <w:rPr>
                <w:b/>
                <w:lang w:val="hr-HR" w:eastAsia="ar-SA"/>
              </w:rPr>
              <w:t>=</w:t>
            </w:r>
            <w:r>
              <w:rPr>
                <w:b/>
                <w:lang w:val="hr-HR" w:eastAsia="ar-SA"/>
              </w:rPr>
              <w:t>2.0</w:t>
            </w:r>
            <w:r w:rsidRPr="001E53AF">
              <w:rPr>
                <w:b/>
                <w:lang w:val="hr-HR" w:eastAsia="ar-SA"/>
              </w:rPr>
              <w:t>00,00</w:t>
            </w:r>
          </w:p>
        </w:tc>
      </w:tr>
      <w:tr w:rsidR="001E53AF" w:rsidRPr="001E53AF" w14:paraId="14C4A6ED" w14:textId="77777777" w:rsidTr="008A083E">
        <w:trPr>
          <w:trHeight w:val="37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C01C" w14:textId="77777777" w:rsidR="001E53AF" w:rsidRPr="001E53AF" w:rsidRDefault="001E53AF" w:rsidP="001E53AF">
            <w:pPr>
              <w:jc w:val="center"/>
              <w:rPr>
                <w:lang w:val="hr-HR"/>
              </w:rPr>
            </w:pPr>
            <w:r w:rsidRPr="001E53AF">
              <w:rPr>
                <w:lang w:val="hr-HR"/>
              </w:rPr>
              <w:t>5.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D4B3" w14:textId="77777777" w:rsidR="001E53AF" w:rsidRPr="001E53AF" w:rsidRDefault="001E53AF" w:rsidP="001E53AF">
            <w:pPr>
              <w:tabs>
                <w:tab w:val="left" w:pos="945"/>
              </w:tabs>
              <w:suppressAutoHyphens/>
              <w:rPr>
                <w:lang w:val="hr-HR" w:eastAsia="ar-SA"/>
              </w:rPr>
            </w:pPr>
            <w:r w:rsidRPr="001E53AF">
              <w:rPr>
                <w:lang w:val="hr-HR" w:eastAsia="ar-SA"/>
              </w:rPr>
              <w:t>A101705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D1C3" w14:textId="06698C55" w:rsidR="001E53AF" w:rsidRPr="001E53AF" w:rsidRDefault="001E53AF" w:rsidP="001E53AF">
            <w:pPr>
              <w:tabs>
                <w:tab w:val="left" w:pos="945"/>
              </w:tabs>
              <w:suppressAutoHyphens/>
              <w:rPr>
                <w:lang w:val="hr-HR"/>
              </w:rPr>
            </w:pPr>
            <w:r w:rsidRPr="001E53AF">
              <w:rPr>
                <w:b/>
                <w:bCs/>
                <w:lang w:val="hr-HR" w:eastAsia="ar-SA"/>
              </w:rPr>
              <w:t>Ostale socijalne potrebe</w:t>
            </w:r>
            <w:r w:rsidRPr="001E53AF">
              <w:rPr>
                <w:lang w:val="hr-HR" w:eastAsia="ar-SA"/>
              </w:rPr>
              <w:t xml:space="preserve"> - </w:t>
            </w:r>
            <w:r w:rsidRPr="001E53AF">
              <w:rPr>
                <w:rFonts w:eastAsia="Lucida Sans Unicode"/>
                <w:kern w:val="1"/>
                <w:lang w:val="hr-HR" w:eastAsia="hr-HR"/>
              </w:rPr>
              <w:t>podmirenje dijela troškova liječenja i brige o djeci s posebnim potrebama, teškoćama</w:t>
            </w:r>
            <w:r>
              <w:rPr>
                <w:rFonts w:eastAsia="Lucida Sans Unicode"/>
                <w:kern w:val="1"/>
                <w:lang w:val="hr-HR" w:eastAsia="hr-HR"/>
              </w:rPr>
              <w:t>, sufinanciranje dječjeg vrtića u drugoj JLS i</w:t>
            </w:r>
            <w:r w:rsidRPr="001E53AF">
              <w:rPr>
                <w:rFonts w:eastAsia="Lucida Sans Unicode"/>
                <w:kern w:val="1"/>
                <w:lang w:val="hr-HR" w:eastAsia="hr-HR"/>
              </w:rPr>
              <w:t xml:space="preserve"> sl.</w:t>
            </w:r>
            <w:r w:rsidRPr="001E53AF">
              <w:rPr>
                <w:lang w:val="hr-HR" w:eastAsia="ar-SA"/>
              </w:rPr>
              <w:t xml:space="preserve">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EDB1" w14:textId="2FEB1B81" w:rsidR="001E53AF" w:rsidRPr="001E53AF" w:rsidRDefault="001E53AF" w:rsidP="001E53AF">
            <w:pPr>
              <w:jc w:val="right"/>
              <w:rPr>
                <w:b/>
                <w:lang w:val="hr-HR" w:eastAsia="ar-SA"/>
              </w:rPr>
            </w:pPr>
            <w:r w:rsidRPr="001E53AF">
              <w:rPr>
                <w:b/>
                <w:lang w:val="hr-HR" w:eastAsia="ar-SA"/>
              </w:rPr>
              <w:t>=</w:t>
            </w:r>
            <w:r>
              <w:rPr>
                <w:b/>
                <w:lang w:val="hr-HR" w:eastAsia="ar-SA"/>
              </w:rPr>
              <w:t>15</w:t>
            </w:r>
            <w:r w:rsidRPr="001E53AF">
              <w:rPr>
                <w:b/>
                <w:lang w:val="hr-HR" w:eastAsia="ar-SA"/>
              </w:rPr>
              <w:t>.000,00</w:t>
            </w:r>
          </w:p>
        </w:tc>
      </w:tr>
      <w:tr w:rsidR="001E53AF" w:rsidRPr="001E53AF" w14:paraId="3404C9C7" w14:textId="77777777" w:rsidTr="008A083E">
        <w:trPr>
          <w:trHeight w:val="37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7CE1" w14:textId="77777777" w:rsidR="001E53AF" w:rsidRPr="001E53AF" w:rsidRDefault="001E53AF" w:rsidP="001E53AF">
            <w:pPr>
              <w:jc w:val="center"/>
              <w:rPr>
                <w:lang w:val="hr-HR"/>
              </w:rPr>
            </w:pPr>
            <w:r w:rsidRPr="001E53AF">
              <w:rPr>
                <w:lang w:val="hr-HR"/>
              </w:rPr>
              <w:t>6.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B913" w14:textId="77777777" w:rsidR="001E53AF" w:rsidRPr="001E53AF" w:rsidRDefault="001E53AF" w:rsidP="001E53AF">
            <w:pPr>
              <w:tabs>
                <w:tab w:val="left" w:pos="945"/>
              </w:tabs>
              <w:suppressAutoHyphens/>
              <w:rPr>
                <w:lang w:val="hr-HR" w:eastAsia="ar-SA"/>
              </w:rPr>
            </w:pPr>
            <w:r w:rsidRPr="001E53AF">
              <w:rPr>
                <w:lang w:val="hr-HR" w:eastAsia="ar-SA"/>
              </w:rPr>
              <w:t>T101701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F8FB" w14:textId="77777777" w:rsidR="001E53AF" w:rsidRPr="001E53AF" w:rsidRDefault="001E53AF" w:rsidP="001E53AF">
            <w:pPr>
              <w:tabs>
                <w:tab w:val="left" w:pos="945"/>
              </w:tabs>
              <w:suppressAutoHyphens/>
              <w:rPr>
                <w:lang w:val="hr-HR"/>
              </w:rPr>
            </w:pPr>
            <w:r w:rsidRPr="001E53AF">
              <w:rPr>
                <w:b/>
                <w:bCs/>
                <w:lang w:val="hr-HR"/>
              </w:rPr>
              <w:t>Pomoći-programi Crvenog križa</w:t>
            </w:r>
            <w:r w:rsidRPr="001E53AF">
              <w:rPr>
                <w:lang w:val="hr-HR"/>
              </w:rPr>
              <w:t xml:space="preserve"> </w:t>
            </w:r>
            <w:r w:rsidRPr="001E53AF">
              <w:rPr>
                <w:lang w:val="hr-HR" w:eastAsia="ar-SA"/>
              </w:rPr>
              <w:t>(</w:t>
            </w:r>
            <w:r w:rsidRPr="001E53AF">
              <w:rPr>
                <w:rFonts w:eastAsia="Lucida Sans Unicode"/>
                <w:bCs/>
                <w:kern w:val="1"/>
                <w:lang w:val="hr-HR" w:eastAsia="hr-HR"/>
              </w:rPr>
              <w:t xml:space="preserve">pravo na podmirenje troškova darivanja </w:t>
            </w:r>
            <w:r w:rsidRPr="001E53AF">
              <w:rPr>
                <w:rFonts w:eastAsiaTheme="minorHAnsi"/>
                <w:bCs/>
                <w:lang w:val="hr-HR"/>
              </w:rPr>
              <w:t>starijih osoba, socijalno ugroženih osoba i osoba s invaliditetom te za ljetovanje učenika i osoba s invaliditetom)</w:t>
            </w:r>
            <w:r w:rsidRPr="001E53AF">
              <w:rPr>
                <w:lang w:val="hr-HR" w:eastAsia="ar-SA"/>
              </w:rPr>
              <w:t xml:space="preserve">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5807" w14:textId="101D6324" w:rsidR="001E53AF" w:rsidRPr="001E53AF" w:rsidRDefault="001E53AF" w:rsidP="001E53AF">
            <w:pPr>
              <w:jc w:val="right"/>
              <w:rPr>
                <w:b/>
                <w:lang w:val="hr-HR" w:eastAsia="ar-SA"/>
              </w:rPr>
            </w:pPr>
            <w:r w:rsidRPr="001E53AF">
              <w:rPr>
                <w:b/>
                <w:lang w:val="hr-HR" w:eastAsia="ar-SA"/>
              </w:rPr>
              <w:t>=1</w:t>
            </w:r>
            <w:r>
              <w:rPr>
                <w:b/>
                <w:lang w:val="hr-HR" w:eastAsia="ar-SA"/>
              </w:rPr>
              <w:t>3</w:t>
            </w:r>
            <w:r w:rsidRPr="001E53AF">
              <w:rPr>
                <w:b/>
                <w:lang w:val="hr-HR" w:eastAsia="ar-SA"/>
              </w:rPr>
              <w:t>.000,00</w:t>
            </w:r>
          </w:p>
        </w:tc>
      </w:tr>
      <w:tr w:rsidR="001E53AF" w:rsidRPr="001E53AF" w14:paraId="1E3DDCA8" w14:textId="77777777" w:rsidTr="008A083E">
        <w:trPr>
          <w:trHeight w:val="37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B657" w14:textId="77777777" w:rsidR="001E53AF" w:rsidRPr="001E53AF" w:rsidRDefault="001E53AF" w:rsidP="001E53AF">
            <w:pPr>
              <w:jc w:val="center"/>
              <w:rPr>
                <w:lang w:val="hr-HR"/>
              </w:rPr>
            </w:pPr>
            <w:r w:rsidRPr="001E53AF">
              <w:rPr>
                <w:lang w:val="hr-HR"/>
              </w:rPr>
              <w:lastRenderedPageBreak/>
              <w:t>7.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FE09" w14:textId="77777777" w:rsidR="001E53AF" w:rsidRPr="001E53AF" w:rsidRDefault="001E53AF" w:rsidP="001E53AF">
            <w:pPr>
              <w:tabs>
                <w:tab w:val="left" w:pos="945"/>
              </w:tabs>
              <w:suppressAutoHyphens/>
              <w:rPr>
                <w:lang w:val="hr-HR" w:eastAsia="ar-SA"/>
              </w:rPr>
            </w:pPr>
            <w:r w:rsidRPr="001E53AF">
              <w:rPr>
                <w:lang w:val="hr-HR" w:eastAsia="ar-SA"/>
              </w:rPr>
              <w:t>T101702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79EF" w14:textId="77777777" w:rsidR="001E53AF" w:rsidRPr="001E53AF" w:rsidRDefault="001E53AF" w:rsidP="001E53AF">
            <w:pPr>
              <w:tabs>
                <w:tab w:val="left" w:pos="945"/>
              </w:tabs>
              <w:suppressAutoHyphens/>
              <w:rPr>
                <w:b/>
                <w:bCs/>
                <w:lang w:val="hr-HR"/>
              </w:rPr>
            </w:pPr>
            <w:r w:rsidRPr="001E53AF">
              <w:rPr>
                <w:b/>
                <w:bCs/>
                <w:lang w:val="hr-HR"/>
              </w:rPr>
              <w:t>Novčane pomoći umirovljenicima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976C" w14:textId="56F2C64F" w:rsidR="001E53AF" w:rsidRPr="001E53AF" w:rsidRDefault="001E53AF" w:rsidP="001E53AF">
            <w:pPr>
              <w:jc w:val="right"/>
              <w:rPr>
                <w:b/>
                <w:lang w:val="hr-HR" w:eastAsia="ar-SA"/>
              </w:rPr>
            </w:pPr>
            <w:r w:rsidRPr="001E53AF">
              <w:rPr>
                <w:b/>
                <w:lang w:val="hr-HR" w:eastAsia="ar-SA"/>
              </w:rPr>
              <w:t>=</w:t>
            </w:r>
            <w:r>
              <w:rPr>
                <w:b/>
                <w:lang w:val="hr-HR" w:eastAsia="ar-SA"/>
              </w:rPr>
              <w:t>6</w:t>
            </w:r>
            <w:r w:rsidRPr="001E53AF">
              <w:rPr>
                <w:b/>
                <w:lang w:val="hr-HR" w:eastAsia="ar-SA"/>
              </w:rPr>
              <w:t>0.000,00</w:t>
            </w:r>
          </w:p>
        </w:tc>
      </w:tr>
      <w:tr w:rsidR="001E53AF" w:rsidRPr="001E53AF" w14:paraId="28842EDC" w14:textId="77777777" w:rsidTr="008A083E">
        <w:trPr>
          <w:trHeight w:val="37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EB61" w14:textId="77777777" w:rsidR="001E53AF" w:rsidRPr="001E53AF" w:rsidRDefault="001E53AF" w:rsidP="001E53AF">
            <w:pPr>
              <w:jc w:val="center"/>
              <w:rPr>
                <w:lang w:val="hr-HR"/>
              </w:rPr>
            </w:pPr>
            <w:r w:rsidRPr="001E53AF">
              <w:rPr>
                <w:lang w:val="hr-HR"/>
              </w:rPr>
              <w:t>8.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B39E" w14:textId="77777777" w:rsidR="001E53AF" w:rsidRPr="001E53AF" w:rsidRDefault="001E53AF" w:rsidP="001E53AF">
            <w:pPr>
              <w:tabs>
                <w:tab w:val="left" w:pos="945"/>
              </w:tabs>
              <w:suppressAutoHyphens/>
              <w:rPr>
                <w:lang w:val="hr-HR" w:eastAsia="ar-SA"/>
              </w:rPr>
            </w:pPr>
            <w:r w:rsidRPr="001E53AF">
              <w:rPr>
                <w:lang w:val="hr-HR" w:eastAsia="ar-SA"/>
              </w:rPr>
              <w:t>T101703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83E5" w14:textId="77777777" w:rsidR="001E53AF" w:rsidRPr="001E53AF" w:rsidRDefault="001E53AF" w:rsidP="001E53AF">
            <w:pPr>
              <w:tabs>
                <w:tab w:val="left" w:pos="945"/>
              </w:tabs>
              <w:suppressAutoHyphens/>
              <w:rPr>
                <w:b/>
                <w:bCs/>
                <w:lang w:val="hr-HR"/>
              </w:rPr>
            </w:pPr>
            <w:r w:rsidRPr="001E53AF">
              <w:rPr>
                <w:b/>
                <w:bCs/>
                <w:lang w:val="hr-HR"/>
              </w:rPr>
              <w:t xml:space="preserve">Novčane pomoći nezaposlenima </w:t>
            </w:r>
            <w:r w:rsidRPr="001E53AF">
              <w:rPr>
                <w:b/>
                <w:bCs/>
                <w:lang w:val="hr-HR" w:eastAsia="ar-SA"/>
              </w:rPr>
              <w:t xml:space="preserve">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DDAD" w14:textId="5A57A929" w:rsidR="001E53AF" w:rsidRPr="001E53AF" w:rsidRDefault="001E53AF" w:rsidP="001E53AF">
            <w:pPr>
              <w:jc w:val="right"/>
              <w:rPr>
                <w:b/>
                <w:lang w:val="hr-HR" w:eastAsia="ar-SA"/>
              </w:rPr>
            </w:pPr>
            <w:r w:rsidRPr="001E53AF">
              <w:rPr>
                <w:b/>
                <w:lang w:val="hr-HR" w:eastAsia="ar-SA"/>
              </w:rPr>
              <w:t>=</w:t>
            </w:r>
            <w:r>
              <w:rPr>
                <w:b/>
                <w:lang w:val="hr-HR" w:eastAsia="ar-SA"/>
              </w:rPr>
              <w:t>20</w:t>
            </w:r>
            <w:r w:rsidRPr="001E53AF">
              <w:rPr>
                <w:b/>
                <w:lang w:val="hr-HR" w:eastAsia="ar-SA"/>
              </w:rPr>
              <w:t>.000,00</w:t>
            </w:r>
          </w:p>
        </w:tc>
      </w:tr>
      <w:tr w:rsidR="001E53AF" w:rsidRPr="001E53AF" w14:paraId="3E20FF0B" w14:textId="77777777" w:rsidTr="008A083E">
        <w:trPr>
          <w:trHeight w:val="37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6EE2" w14:textId="77777777" w:rsidR="001E53AF" w:rsidRPr="001E53AF" w:rsidRDefault="001E53AF" w:rsidP="001E53AF">
            <w:pPr>
              <w:jc w:val="center"/>
              <w:rPr>
                <w:lang w:val="hr-HR"/>
              </w:rPr>
            </w:pPr>
            <w:r w:rsidRPr="001E53AF">
              <w:rPr>
                <w:lang w:val="hr-HR"/>
              </w:rPr>
              <w:t>9.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C072" w14:textId="77777777" w:rsidR="001E53AF" w:rsidRPr="001E53AF" w:rsidRDefault="001E53AF" w:rsidP="001E53AF">
            <w:pPr>
              <w:tabs>
                <w:tab w:val="left" w:pos="945"/>
              </w:tabs>
              <w:suppressAutoHyphens/>
              <w:rPr>
                <w:lang w:val="hr-HR" w:eastAsia="ar-SA"/>
              </w:rPr>
            </w:pPr>
            <w:r w:rsidRPr="001E53AF">
              <w:rPr>
                <w:lang w:val="hr-HR" w:eastAsia="ar-SA"/>
              </w:rPr>
              <w:t>A100901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C86E" w14:textId="77777777" w:rsidR="001E53AF" w:rsidRPr="001E53AF" w:rsidRDefault="001E53AF" w:rsidP="001E53AF">
            <w:pPr>
              <w:tabs>
                <w:tab w:val="left" w:pos="945"/>
              </w:tabs>
              <w:suppressAutoHyphens/>
              <w:rPr>
                <w:lang w:val="hr-HR"/>
              </w:rPr>
            </w:pPr>
            <w:r w:rsidRPr="001E53AF">
              <w:rPr>
                <w:b/>
                <w:bCs/>
                <w:lang w:val="hr-HR"/>
              </w:rPr>
              <w:t>Javne ovlasti i redovna djelatnost Crvenog križa</w:t>
            </w:r>
            <w:r w:rsidRPr="001E53AF">
              <w:rPr>
                <w:lang w:val="hr-HR"/>
              </w:rPr>
              <w:t xml:space="preserve"> - sufinanciranje redovne djelatnosti Gradskog društva Crvenog križa Ivanić-Grad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F6E7" w14:textId="77777777" w:rsidR="001E53AF" w:rsidRPr="001E53AF" w:rsidRDefault="001E53AF" w:rsidP="001E53AF">
            <w:pPr>
              <w:jc w:val="right"/>
              <w:rPr>
                <w:b/>
                <w:lang w:val="hr-HR" w:eastAsia="ar-SA"/>
              </w:rPr>
            </w:pPr>
            <w:r w:rsidRPr="001E53AF">
              <w:rPr>
                <w:b/>
                <w:lang w:val="hr-HR" w:eastAsia="ar-SA"/>
              </w:rPr>
              <w:t>=8.000,00</w:t>
            </w:r>
          </w:p>
        </w:tc>
      </w:tr>
      <w:tr w:rsidR="001E53AF" w:rsidRPr="001E53AF" w14:paraId="6BF6E1BC" w14:textId="77777777" w:rsidTr="008A083E">
        <w:trPr>
          <w:trHeight w:val="37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1E0B" w14:textId="77777777" w:rsidR="001E53AF" w:rsidRPr="001E53AF" w:rsidRDefault="001E53AF" w:rsidP="001E53AF">
            <w:pPr>
              <w:jc w:val="center"/>
              <w:rPr>
                <w:lang w:val="hr-HR"/>
              </w:rPr>
            </w:pPr>
            <w:r w:rsidRPr="001E53AF">
              <w:rPr>
                <w:lang w:val="hr-HR"/>
              </w:rPr>
              <w:t>10.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45B0" w14:textId="77777777" w:rsidR="001E53AF" w:rsidRPr="001E53AF" w:rsidRDefault="001E53AF" w:rsidP="001E53AF">
            <w:pPr>
              <w:tabs>
                <w:tab w:val="left" w:pos="945"/>
              </w:tabs>
              <w:suppressAutoHyphens/>
              <w:rPr>
                <w:lang w:val="hr-HR" w:eastAsia="ar-SA"/>
              </w:rPr>
            </w:pPr>
            <w:r w:rsidRPr="001E53AF">
              <w:rPr>
                <w:lang w:val="hr-HR" w:eastAsia="ar-SA"/>
              </w:rPr>
              <w:t>A101101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6BE4" w14:textId="77777777" w:rsidR="001E53AF" w:rsidRPr="001E53AF" w:rsidRDefault="001E53AF" w:rsidP="001E53AF">
            <w:pPr>
              <w:tabs>
                <w:tab w:val="left" w:pos="945"/>
              </w:tabs>
              <w:suppressAutoHyphens/>
              <w:rPr>
                <w:lang w:val="hr-HR"/>
              </w:rPr>
            </w:pPr>
            <w:r w:rsidRPr="001E53AF">
              <w:rPr>
                <w:b/>
                <w:bCs/>
                <w:lang w:val="hr-HR"/>
              </w:rPr>
              <w:t>Projekti udruga u zdravstvu, socijali i preventivi</w:t>
            </w:r>
            <w:r w:rsidRPr="001E53AF">
              <w:rPr>
                <w:lang w:val="hr-HR"/>
              </w:rPr>
              <w:t xml:space="preserve"> - za sufinanciranje programa i projekta udruga u zdravstvu, socijali i preventivi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0CE1" w14:textId="2754A795" w:rsidR="001E53AF" w:rsidRPr="001E53AF" w:rsidRDefault="001E53AF" w:rsidP="001E53AF">
            <w:pPr>
              <w:jc w:val="right"/>
              <w:rPr>
                <w:b/>
                <w:lang w:val="hr-HR" w:eastAsia="ar-SA"/>
              </w:rPr>
            </w:pPr>
            <w:r w:rsidRPr="001E53AF">
              <w:rPr>
                <w:b/>
                <w:lang w:val="hr-HR" w:eastAsia="ar-SA"/>
              </w:rPr>
              <w:t>=</w:t>
            </w:r>
            <w:r>
              <w:rPr>
                <w:b/>
                <w:lang w:val="hr-HR" w:eastAsia="ar-SA"/>
              </w:rPr>
              <w:t>10</w:t>
            </w:r>
            <w:r w:rsidRPr="001E53AF">
              <w:rPr>
                <w:b/>
                <w:lang w:val="hr-HR" w:eastAsia="ar-SA"/>
              </w:rPr>
              <w:t>.000,00</w:t>
            </w:r>
          </w:p>
        </w:tc>
      </w:tr>
      <w:tr w:rsidR="001E53AF" w:rsidRPr="001E53AF" w14:paraId="75329590" w14:textId="77777777" w:rsidTr="008A083E">
        <w:trPr>
          <w:trHeight w:val="37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ECDE" w14:textId="77777777" w:rsidR="001E53AF" w:rsidRPr="001E53AF" w:rsidRDefault="001E53AF" w:rsidP="001E53AF">
            <w:pPr>
              <w:jc w:val="center"/>
              <w:rPr>
                <w:lang w:val="hr-HR"/>
              </w:rPr>
            </w:pPr>
            <w:r w:rsidRPr="001E53AF">
              <w:rPr>
                <w:lang w:val="hr-HR"/>
              </w:rPr>
              <w:t>11.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FF59" w14:textId="77777777" w:rsidR="001E53AF" w:rsidRPr="001E53AF" w:rsidRDefault="001E53AF" w:rsidP="001E53AF">
            <w:pPr>
              <w:tabs>
                <w:tab w:val="left" w:pos="945"/>
              </w:tabs>
              <w:suppressAutoHyphens/>
              <w:rPr>
                <w:lang w:val="hr-HR" w:eastAsia="ar-SA"/>
              </w:rPr>
            </w:pPr>
            <w:r w:rsidRPr="001E53AF">
              <w:rPr>
                <w:lang w:val="hr-HR" w:eastAsia="ar-SA"/>
              </w:rPr>
              <w:t>A100701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FF88" w14:textId="684A6A49" w:rsidR="001E53AF" w:rsidRPr="001E53AF" w:rsidRDefault="001E53AF" w:rsidP="001E53AF">
            <w:pPr>
              <w:jc w:val="both"/>
              <w:rPr>
                <w:lang w:val="hr-HR" w:eastAsia="ar-SA"/>
              </w:rPr>
            </w:pPr>
            <w:r w:rsidRPr="001E53AF">
              <w:rPr>
                <w:b/>
                <w:lang w:val="hr-HR"/>
              </w:rPr>
              <w:t>Zaželi jednakost za sve</w:t>
            </w:r>
            <w:r>
              <w:rPr>
                <w:b/>
                <w:lang w:val="hr-HR"/>
              </w:rPr>
              <w:t>!</w:t>
            </w:r>
            <w:r w:rsidRPr="001E53AF">
              <w:rPr>
                <w:bCs/>
                <w:lang w:val="hr-HR"/>
              </w:rPr>
              <w:t xml:space="preserve"> –</w:t>
            </w:r>
            <w:proofErr w:type="spellStart"/>
            <w:r w:rsidRPr="006B65F4">
              <w:rPr>
                <w:lang w:eastAsia="ar-SA"/>
              </w:rPr>
              <w:t>Projekt</w:t>
            </w:r>
            <w:proofErr w:type="spellEnd"/>
            <w:r w:rsidRPr="006B65F4">
              <w:rPr>
                <w:lang w:eastAsia="ar-SA"/>
              </w:rPr>
              <w:t xml:space="preserve"> se </w:t>
            </w:r>
            <w:proofErr w:type="spellStart"/>
            <w:r w:rsidRPr="006B65F4">
              <w:rPr>
                <w:lang w:eastAsia="ar-SA"/>
              </w:rPr>
              <w:t>provodi</w:t>
            </w:r>
            <w:proofErr w:type="spellEnd"/>
            <w:r w:rsidRPr="006B65F4">
              <w:rPr>
                <w:lang w:eastAsia="ar-SA"/>
              </w:rPr>
              <w:t xml:space="preserve"> </w:t>
            </w:r>
            <w:proofErr w:type="spellStart"/>
            <w:r w:rsidRPr="006B65F4">
              <w:rPr>
                <w:lang w:eastAsia="ar-SA"/>
              </w:rPr>
              <w:t>temeljem</w:t>
            </w:r>
            <w:proofErr w:type="spellEnd"/>
            <w:r w:rsidRPr="006B65F4">
              <w:rPr>
                <w:lang w:eastAsia="ar-SA"/>
              </w:rPr>
              <w:t xml:space="preserve"> </w:t>
            </w:r>
            <w:proofErr w:type="spellStart"/>
            <w:r w:rsidRPr="006B65F4">
              <w:rPr>
                <w:lang w:eastAsia="ar-SA"/>
              </w:rPr>
              <w:t>Ugovora</w:t>
            </w:r>
            <w:proofErr w:type="spellEnd"/>
            <w:r w:rsidRPr="006B65F4">
              <w:rPr>
                <w:lang w:eastAsia="ar-SA"/>
              </w:rPr>
              <w:t xml:space="preserve"> o </w:t>
            </w:r>
            <w:proofErr w:type="spellStart"/>
            <w:r w:rsidRPr="006B65F4">
              <w:rPr>
                <w:lang w:eastAsia="ar-SA"/>
              </w:rPr>
              <w:t>dodjeli</w:t>
            </w:r>
            <w:proofErr w:type="spellEnd"/>
            <w:r w:rsidRPr="006B65F4">
              <w:rPr>
                <w:lang w:eastAsia="ar-SA"/>
              </w:rPr>
              <w:t xml:space="preserve"> </w:t>
            </w:r>
            <w:proofErr w:type="spellStart"/>
            <w:r w:rsidRPr="006B65F4">
              <w:rPr>
                <w:lang w:eastAsia="ar-SA"/>
              </w:rPr>
              <w:t>bespovratnih</w:t>
            </w:r>
            <w:proofErr w:type="spellEnd"/>
            <w:r w:rsidRPr="006B65F4">
              <w:rPr>
                <w:lang w:eastAsia="ar-SA"/>
              </w:rPr>
              <w:t xml:space="preserve"> </w:t>
            </w:r>
            <w:proofErr w:type="spellStart"/>
            <w:r w:rsidRPr="006B65F4">
              <w:rPr>
                <w:lang w:eastAsia="ar-SA"/>
              </w:rPr>
              <w:t>sredstava</w:t>
            </w:r>
            <w:proofErr w:type="spellEnd"/>
            <w:r w:rsidRPr="006B65F4">
              <w:rPr>
                <w:lang w:eastAsia="ar-SA"/>
              </w:rPr>
              <w:t xml:space="preserve"> (</w:t>
            </w:r>
            <w:proofErr w:type="spellStart"/>
            <w:r w:rsidRPr="006B65F4">
              <w:rPr>
                <w:lang w:eastAsia="ar-SA"/>
              </w:rPr>
              <w:t>kodni</w:t>
            </w:r>
            <w:proofErr w:type="spellEnd"/>
            <w:r w:rsidRPr="006B65F4">
              <w:rPr>
                <w:lang w:eastAsia="ar-SA"/>
              </w:rPr>
              <w:t xml:space="preserve"> </w:t>
            </w:r>
            <w:proofErr w:type="spellStart"/>
            <w:r w:rsidRPr="006B65F4">
              <w:rPr>
                <w:lang w:eastAsia="ar-SA"/>
              </w:rPr>
              <w:t>broj</w:t>
            </w:r>
            <w:proofErr w:type="spellEnd"/>
            <w:r w:rsidRPr="006B65F4">
              <w:rPr>
                <w:lang w:eastAsia="ar-SA"/>
              </w:rPr>
              <w:t xml:space="preserve">: SF.3.4.11.01.0243) </w:t>
            </w:r>
            <w:r w:rsidRPr="006B65F4">
              <w:t xml:space="preserve">od 7. </w:t>
            </w:r>
            <w:proofErr w:type="spellStart"/>
            <w:r w:rsidRPr="006B65F4">
              <w:t>veljače</w:t>
            </w:r>
            <w:proofErr w:type="spellEnd"/>
            <w:r w:rsidRPr="006B65F4">
              <w:t xml:space="preserve"> 2024. </w:t>
            </w:r>
            <w:proofErr w:type="spellStart"/>
            <w:r w:rsidRPr="006B65F4">
              <w:t>godine</w:t>
            </w:r>
            <w:proofErr w:type="spellEnd"/>
            <w:r w:rsidRPr="006B65F4">
              <w:t xml:space="preserve"> koji se </w:t>
            </w:r>
            <w:proofErr w:type="spellStart"/>
            <w:r w:rsidRPr="006B65F4">
              <w:t>financira</w:t>
            </w:r>
            <w:proofErr w:type="spellEnd"/>
            <w:r w:rsidRPr="006B65F4">
              <w:t xml:space="preserve"> </w:t>
            </w:r>
            <w:proofErr w:type="spellStart"/>
            <w:r w:rsidRPr="006B65F4">
              <w:t>iz</w:t>
            </w:r>
            <w:proofErr w:type="spellEnd"/>
            <w:r w:rsidRPr="006B65F4">
              <w:t xml:space="preserve"> </w:t>
            </w:r>
            <w:proofErr w:type="spellStart"/>
            <w:r w:rsidRPr="006B65F4">
              <w:t>Europskog</w:t>
            </w:r>
            <w:proofErr w:type="spellEnd"/>
            <w:r w:rsidRPr="006B65F4">
              <w:t xml:space="preserve"> </w:t>
            </w:r>
            <w:proofErr w:type="spellStart"/>
            <w:r w:rsidRPr="006B65F4">
              <w:t>socijalnog</w:t>
            </w:r>
            <w:proofErr w:type="spellEnd"/>
            <w:r w:rsidRPr="006B65F4">
              <w:t xml:space="preserve"> </w:t>
            </w:r>
            <w:proofErr w:type="spellStart"/>
            <w:r w:rsidRPr="006B65F4">
              <w:t>fonda</w:t>
            </w:r>
            <w:proofErr w:type="spellEnd"/>
            <w:r w:rsidRPr="006B65F4">
              <w:t xml:space="preserve"> plus </w:t>
            </w:r>
            <w:proofErr w:type="spellStart"/>
            <w:r w:rsidRPr="006B65F4">
              <w:t>kroz</w:t>
            </w:r>
            <w:proofErr w:type="spellEnd"/>
            <w:r w:rsidRPr="006B65F4">
              <w:t xml:space="preserve"> Program </w:t>
            </w:r>
            <w:proofErr w:type="spellStart"/>
            <w:r w:rsidRPr="006B65F4">
              <w:t>učinkoviti</w:t>
            </w:r>
            <w:proofErr w:type="spellEnd"/>
            <w:r w:rsidRPr="006B65F4">
              <w:t xml:space="preserve"> </w:t>
            </w:r>
            <w:proofErr w:type="spellStart"/>
            <w:r w:rsidRPr="006B65F4">
              <w:t>ljudski</w:t>
            </w:r>
            <w:proofErr w:type="spellEnd"/>
            <w:r w:rsidRPr="006B65F4">
              <w:t xml:space="preserve"> </w:t>
            </w:r>
            <w:proofErr w:type="spellStart"/>
            <w:r w:rsidRPr="006B65F4">
              <w:t>potencijali</w:t>
            </w:r>
            <w:proofErr w:type="spellEnd"/>
            <w:r w:rsidRPr="006B65F4">
              <w:t xml:space="preserve"> 2021.-2027.,</w:t>
            </w:r>
            <w:r w:rsidRPr="006B65F4">
              <w:rPr>
                <w:lang w:eastAsia="ar-SA"/>
              </w:rPr>
              <w:t xml:space="preserve"> a </w:t>
            </w:r>
            <w:proofErr w:type="spellStart"/>
            <w:r w:rsidRPr="006B65F4">
              <w:rPr>
                <w:lang w:eastAsia="ar-SA"/>
              </w:rPr>
              <w:t>provodi</w:t>
            </w:r>
            <w:proofErr w:type="spellEnd"/>
            <w:r w:rsidRPr="006B65F4">
              <w:rPr>
                <w:lang w:eastAsia="ar-SA"/>
              </w:rPr>
              <w:t xml:space="preserve"> se u </w:t>
            </w:r>
            <w:proofErr w:type="spellStart"/>
            <w:r w:rsidRPr="006B65F4">
              <w:rPr>
                <w:lang w:eastAsia="ar-SA"/>
              </w:rPr>
              <w:t>suradnji</w:t>
            </w:r>
            <w:proofErr w:type="spellEnd"/>
            <w:r w:rsidRPr="006B65F4">
              <w:rPr>
                <w:lang w:eastAsia="ar-SA"/>
              </w:rPr>
              <w:t xml:space="preserve"> s </w:t>
            </w:r>
            <w:proofErr w:type="spellStart"/>
            <w:r w:rsidRPr="006B65F4">
              <w:rPr>
                <w:lang w:eastAsia="ar-SA"/>
              </w:rPr>
              <w:t>Gradom</w:t>
            </w:r>
            <w:proofErr w:type="spellEnd"/>
            <w:r w:rsidRPr="006B65F4">
              <w:rPr>
                <w:lang w:eastAsia="ar-SA"/>
              </w:rPr>
              <w:t xml:space="preserve"> Ivanić-</w:t>
            </w:r>
            <w:proofErr w:type="spellStart"/>
            <w:r w:rsidRPr="006B65F4">
              <w:rPr>
                <w:lang w:eastAsia="ar-SA"/>
              </w:rPr>
              <w:t>Gradom</w:t>
            </w:r>
            <w:proofErr w:type="spellEnd"/>
            <w:r w:rsidRPr="006B65F4">
              <w:rPr>
                <w:lang w:eastAsia="ar-SA"/>
              </w:rPr>
              <w:t xml:space="preserve">, </w:t>
            </w:r>
            <w:proofErr w:type="spellStart"/>
            <w:r w:rsidRPr="006B65F4">
              <w:rPr>
                <w:lang w:eastAsia="ar-SA"/>
              </w:rPr>
              <w:t>kao</w:t>
            </w:r>
            <w:proofErr w:type="spellEnd"/>
            <w:r w:rsidRPr="006B65F4">
              <w:rPr>
                <w:lang w:eastAsia="ar-SA"/>
              </w:rPr>
              <w:t xml:space="preserve"> </w:t>
            </w:r>
            <w:proofErr w:type="spellStart"/>
            <w:r w:rsidRPr="006B65F4">
              <w:rPr>
                <w:lang w:eastAsia="ar-SA"/>
              </w:rPr>
              <w:t>nositeljem</w:t>
            </w:r>
            <w:proofErr w:type="spellEnd"/>
            <w:r w:rsidRPr="006B65F4">
              <w:rPr>
                <w:lang w:eastAsia="ar-SA"/>
              </w:rPr>
              <w:t xml:space="preserve"> </w:t>
            </w:r>
            <w:proofErr w:type="spellStart"/>
            <w:r w:rsidRPr="006B65F4">
              <w:rPr>
                <w:lang w:eastAsia="ar-SA"/>
              </w:rPr>
              <w:t>projekta</w:t>
            </w:r>
            <w:proofErr w:type="spellEnd"/>
            <w:r w:rsidRPr="006B65F4">
              <w:rPr>
                <w:lang w:eastAsia="ar-SA"/>
              </w:rPr>
              <w:t xml:space="preserve"> </w:t>
            </w:r>
            <w:proofErr w:type="spellStart"/>
            <w:r w:rsidRPr="006B65F4">
              <w:rPr>
                <w:lang w:eastAsia="ar-SA"/>
              </w:rPr>
              <w:t>i</w:t>
            </w:r>
            <w:proofErr w:type="spellEnd"/>
            <w:r w:rsidRPr="006B65F4">
              <w:rPr>
                <w:lang w:eastAsia="ar-SA"/>
              </w:rPr>
              <w:t xml:space="preserve"> </w:t>
            </w:r>
            <w:proofErr w:type="spellStart"/>
            <w:r w:rsidRPr="006B65F4">
              <w:rPr>
                <w:lang w:eastAsia="ar-SA"/>
              </w:rPr>
              <w:t>Općinom</w:t>
            </w:r>
            <w:proofErr w:type="spellEnd"/>
            <w:r w:rsidRPr="006B65F4">
              <w:rPr>
                <w:lang w:eastAsia="ar-SA"/>
              </w:rPr>
              <w:t xml:space="preserve"> </w:t>
            </w:r>
            <w:proofErr w:type="spellStart"/>
            <w:r w:rsidRPr="006B65F4">
              <w:rPr>
                <w:lang w:eastAsia="ar-SA"/>
              </w:rPr>
              <w:t>Kloštar</w:t>
            </w:r>
            <w:proofErr w:type="spellEnd"/>
            <w:r w:rsidRPr="006B65F4">
              <w:rPr>
                <w:lang w:eastAsia="ar-SA"/>
              </w:rPr>
              <w:t xml:space="preserve"> Ivanić, </w:t>
            </w:r>
            <w:proofErr w:type="spellStart"/>
            <w:r w:rsidRPr="006B65F4">
              <w:rPr>
                <w:lang w:eastAsia="ar-SA"/>
              </w:rPr>
              <w:t>kao</w:t>
            </w:r>
            <w:proofErr w:type="spellEnd"/>
            <w:r w:rsidRPr="006B65F4">
              <w:rPr>
                <w:lang w:eastAsia="ar-SA"/>
              </w:rPr>
              <w:t xml:space="preserve"> </w:t>
            </w:r>
            <w:proofErr w:type="spellStart"/>
            <w:r w:rsidRPr="006B65F4">
              <w:rPr>
                <w:lang w:eastAsia="ar-SA"/>
              </w:rPr>
              <w:t>partnerom</w:t>
            </w:r>
            <w:proofErr w:type="spellEnd"/>
            <w:r w:rsidRPr="006B65F4">
              <w:rPr>
                <w:lang w:eastAsia="ar-SA"/>
              </w:rPr>
              <w:t xml:space="preserve"> u </w:t>
            </w:r>
            <w:proofErr w:type="spellStart"/>
            <w:r w:rsidRPr="006B65F4">
              <w:rPr>
                <w:lang w:eastAsia="ar-SA"/>
              </w:rPr>
              <w:t>projektu</w:t>
            </w:r>
            <w:proofErr w:type="spellEnd"/>
            <w:r w:rsidRPr="006B65F4">
              <w:rPr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C42B" w14:textId="77777777" w:rsidR="001E53AF" w:rsidRPr="001E53AF" w:rsidRDefault="001E53AF" w:rsidP="001E53AF">
            <w:pPr>
              <w:jc w:val="right"/>
              <w:rPr>
                <w:b/>
                <w:lang w:val="hr-HR" w:eastAsia="ar-SA"/>
              </w:rPr>
            </w:pPr>
            <w:r w:rsidRPr="001E53AF">
              <w:rPr>
                <w:b/>
                <w:lang w:val="hr-HR" w:eastAsia="ar-SA"/>
              </w:rPr>
              <w:t>=49.000,00</w:t>
            </w:r>
          </w:p>
        </w:tc>
      </w:tr>
      <w:tr w:rsidR="001E53AF" w:rsidRPr="001E53AF" w14:paraId="76F33497" w14:textId="77777777" w:rsidTr="008A083E">
        <w:trPr>
          <w:trHeight w:val="393"/>
          <w:jc w:val="center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9D64" w14:textId="77777777" w:rsidR="001E53AF" w:rsidRPr="001E53AF" w:rsidRDefault="001E53AF" w:rsidP="001E53AF">
            <w:pPr>
              <w:rPr>
                <w:b/>
                <w:lang w:val="hr-HR"/>
              </w:rPr>
            </w:pPr>
            <w:r w:rsidRPr="001E53AF">
              <w:rPr>
                <w:b/>
                <w:lang w:val="hr-HR"/>
              </w:rPr>
              <w:t>UKUPNO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C458" w14:textId="034C50C2" w:rsidR="001E53AF" w:rsidRPr="001E53AF" w:rsidRDefault="001E53AF" w:rsidP="001E53AF">
            <w:pPr>
              <w:jc w:val="right"/>
              <w:rPr>
                <w:b/>
                <w:lang w:val="hr-HR"/>
              </w:rPr>
            </w:pPr>
            <w:r w:rsidRPr="001E53AF">
              <w:rPr>
                <w:b/>
                <w:lang w:val="hr-HR"/>
              </w:rPr>
              <w:t>=</w:t>
            </w:r>
            <w:r>
              <w:rPr>
                <w:b/>
                <w:lang w:val="hr-HR"/>
              </w:rPr>
              <w:t>2</w:t>
            </w:r>
            <w:r w:rsidR="00141E85">
              <w:rPr>
                <w:b/>
                <w:lang w:val="hr-HR"/>
              </w:rPr>
              <w:t>2</w:t>
            </w:r>
            <w:r>
              <w:rPr>
                <w:b/>
                <w:lang w:val="hr-HR"/>
              </w:rPr>
              <w:t>7</w:t>
            </w:r>
            <w:r w:rsidRPr="001E53AF">
              <w:rPr>
                <w:b/>
                <w:lang w:val="hr-HR"/>
              </w:rPr>
              <w:t>.</w:t>
            </w:r>
            <w:r>
              <w:rPr>
                <w:b/>
                <w:lang w:val="hr-HR"/>
              </w:rPr>
              <w:t>0</w:t>
            </w:r>
            <w:r w:rsidRPr="001E53AF">
              <w:rPr>
                <w:b/>
                <w:lang w:val="hr-HR"/>
              </w:rPr>
              <w:t>00,00</w:t>
            </w:r>
          </w:p>
        </w:tc>
      </w:tr>
    </w:tbl>
    <w:p w14:paraId="451FADCF" w14:textId="029C63FC" w:rsidR="00D72F03" w:rsidRPr="00D72F03" w:rsidRDefault="00D72F03" w:rsidP="00D72F03">
      <w:pPr>
        <w:jc w:val="both"/>
        <w:rPr>
          <w:lang w:val="hr-HR"/>
        </w:rPr>
      </w:pPr>
      <w:r w:rsidRPr="00D72F03">
        <w:rPr>
          <w:lang w:val="hr-HR"/>
        </w:rPr>
        <w:t xml:space="preserve">                                                                                                             </w:t>
      </w:r>
    </w:p>
    <w:p w14:paraId="6B5BC1C7" w14:textId="77777777" w:rsidR="00D72F03" w:rsidRPr="00D72F03" w:rsidRDefault="00D72F03" w:rsidP="00141E85">
      <w:pPr>
        <w:jc w:val="center"/>
        <w:rPr>
          <w:lang w:val="hr-HR"/>
        </w:rPr>
      </w:pPr>
      <w:r w:rsidRPr="00D72F03">
        <w:rPr>
          <w:lang w:val="hr-HR"/>
        </w:rPr>
        <w:t>IV.</w:t>
      </w:r>
    </w:p>
    <w:p w14:paraId="3A25D87E" w14:textId="6D5FE5E8" w:rsidR="00D72F03" w:rsidRPr="00D72F03" w:rsidRDefault="00D72F03" w:rsidP="00D72F03">
      <w:pPr>
        <w:jc w:val="both"/>
        <w:rPr>
          <w:lang w:val="hr-HR"/>
        </w:rPr>
      </w:pPr>
      <w:r w:rsidRPr="00D72F03">
        <w:rPr>
          <w:lang w:val="hr-HR"/>
        </w:rPr>
        <w:tab/>
        <w:t>Sredstva za programe i projekte udruga u zdravstvu, socijali i preventivi planirana Proračunom Općine Križ za 202</w:t>
      </w:r>
      <w:r w:rsidR="00141E85">
        <w:rPr>
          <w:lang w:val="hr-HR"/>
        </w:rPr>
        <w:t>5</w:t>
      </w:r>
      <w:r w:rsidRPr="00D72F03">
        <w:rPr>
          <w:lang w:val="hr-HR"/>
        </w:rPr>
        <w:t>. godinu i ovim Programom, izvršavati će se sukladno Uredbi o kriterijima, mjerilima i postupcima financiranja i ugovaranja programa i projekata od interesa za opće dobro koje provode udruge („Narodne novine“ br. 26/15, 37/21), temeljem provedenih javnih natječaja za dodjelu financijske potpore udrugama iz područja zdravstva, socijale i preventive od interesa za Općinu Križ u 202</w:t>
      </w:r>
      <w:r w:rsidR="00141E85">
        <w:rPr>
          <w:lang w:val="hr-HR"/>
        </w:rPr>
        <w:t>5</w:t>
      </w:r>
      <w:r w:rsidRPr="00D72F03">
        <w:rPr>
          <w:lang w:val="hr-HR"/>
        </w:rPr>
        <w:t>. godini ili izravnom dodjelom sredstava te sklopljenih ugovora o financiranju, a sve sukladno Odluci o načinu raspodjele novčanih sredstava iz Proračuna Općine Križ za 202</w:t>
      </w:r>
      <w:r w:rsidR="00141E85">
        <w:rPr>
          <w:lang w:val="hr-HR"/>
        </w:rPr>
        <w:t>5</w:t>
      </w:r>
      <w:r w:rsidRPr="00D72F03">
        <w:rPr>
          <w:lang w:val="hr-HR"/>
        </w:rPr>
        <w:t>. godinu namijenjenih financiranju programa i projekata od interesa za opće dobro koje provode udruge i druge neprofitne organizacije civilnog društva u području kulture, tehničke kulture, sporta, vatrogastva, zdravstva, socijale i preventive te Odluci o izvršavanju Proračuna Općine Križ za 202</w:t>
      </w:r>
      <w:r w:rsidR="00141E85">
        <w:rPr>
          <w:lang w:val="hr-HR"/>
        </w:rPr>
        <w:t>5</w:t>
      </w:r>
      <w:r w:rsidRPr="00D72F03">
        <w:rPr>
          <w:lang w:val="hr-HR"/>
        </w:rPr>
        <w:t>. godinu.</w:t>
      </w:r>
    </w:p>
    <w:p w14:paraId="58EF3483" w14:textId="77777777" w:rsidR="00D72F03" w:rsidRPr="00D72F03" w:rsidRDefault="00D72F03" w:rsidP="00D72F03">
      <w:pPr>
        <w:jc w:val="both"/>
        <w:rPr>
          <w:lang w:val="hr-HR"/>
        </w:rPr>
      </w:pPr>
      <w:r w:rsidRPr="00D72F03">
        <w:rPr>
          <w:lang w:val="hr-HR"/>
        </w:rPr>
        <w:tab/>
      </w:r>
    </w:p>
    <w:p w14:paraId="6BBE5E27" w14:textId="1303E916" w:rsidR="00D72F03" w:rsidRPr="00D72F03" w:rsidRDefault="00D72F03" w:rsidP="00141E85">
      <w:pPr>
        <w:jc w:val="center"/>
        <w:rPr>
          <w:lang w:val="hr-HR"/>
        </w:rPr>
      </w:pPr>
      <w:r w:rsidRPr="00D72F03">
        <w:rPr>
          <w:lang w:val="hr-HR"/>
        </w:rPr>
        <w:t>V.</w:t>
      </w:r>
    </w:p>
    <w:p w14:paraId="012EF2D6" w14:textId="792CD243" w:rsidR="00D72F03" w:rsidRPr="00D72F03" w:rsidRDefault="00D72F03" w:rsidP="00141E85">
      <w:pPr>
        <w:ind w:firstLine="708"/>
        <w:jc w:val="both"/>
        <w:rPr>
          <w:lang w:val="hr-HR"/>
        </w:rPr>
      </w:pPr>
      <w:r w:rsidRPr="00D72F03">
        <w:rPr>
          <w:lang w:val="hr-HR"/>
        </w:rPr>
        <w:t>U okviru ukupno planiranih sredstava uvrštenih ovim Programom, raspodjela planiranih sredstava izvršavati će se prema mogućnostima Proračuna i ostvarenju planiranih prihoda Proračuna za 202</w:t>
      </w:r>
      <w:r w:rsidR="00141E85">
        <w:rPr>
          <w:lang w:val="hr-HR"/>
        </w:rPr>
        <w:t>5</w:t>
      </w:r>
      <w:r w:rsidRPr="00D72F03">
        <w:rPr>
          <w:lang w:val="hr-HR"/>
        </w:rPr>
        <w:t>. godinu.</w:t>
      </w:r>
    </w:p>
    <w:p w14:paraId="0126A82E" w14:textId="77777777" w:rsidR="00D72F03" w:rsidRPr="00D72F03" w:rsidRDefault="00D72F03" w:rsidP="00D72F03">
      <w:pPr>
        <w:jc w:val="both"/>
        <w:rPr>
          <w:lang w:val="hr-HR"/>
        </w:rPr>
      </w:pPr>
    </w:p>
    <w:p w14:paraId="430E952C" w14:textId="478B4269" w:rsidR="00D72F03" w:rsidRPr="00D72F03" w:rsidRDefault="00D72F03" w:rsidP="00141E85">
      <w:pPr>
        <w:jc w:val="center"/>
        <w:rPr>
          <w:lang w:val="hr-HR"/>
        </w:rPr>
      </w:pPr>
      <w:r w:rsidRPr="00D72F03">
        <w:rPr>
          <w:lang w:val="hr-HR"/>
        </w:rPr>
        <w:t>VI.</w:t>
      </w:r>
    </w:p>
    <w:p w14:paraId="217DA19F" w14:textId="77777777" w:rsidR="00D72F03" w:rsidRPr="00D72F03" w:rsidRDefault="00D72F03" w:rsidP="00D72F03">
      <w:pPr>
        <w:jc w:val="both"/>
        <w:rPr>
          <w:lang w:val="hr-HR"/>
        </w:rPr>
      </w:pPr>
      <w:r w:rsidRPr="00D72F03">
        <w:rPr>
          <w:lang w:val="hr-HR"/>
        </w:rPr>
        <w:tab/>
        <w:t>Ovaj Program stupa na snagu osmi dan od dana objave u Glasniku Zagrebačke županije.</w:t>
      </w:r>
    </w:p>
    <w:p w14:paraId="6BAE19D1" w14:textId="77777777" w:rsidR="00D72F03" w:rsidRPr="00D72F03" w:rsidRDefault="00D72F03" w:rsidP="00D72F03">
      <w:pPr>
        <w:jc w:val="both"/>
        <w:rPr>
          <w:lang w:val="hr-HR"/>
        </w:rPr>
      </w:pPr>
    </w:p>
    <w:p w14:paraId="11214497" w14:textId="77777777" w:rsidR="00D72F03" w:rsidRPr="00D72F03" w:rsidRDefault="00D72F03" w:rsidP="00141E85">
      <w:pPr>
        <w:jc w:val="center"/>
        <w:rPr>
          <w:lang w:val="hr-HR"/>
        </w:rPr>
      </w:pPr>
      <w:r w:rsidRPr="00D72F03">
        <w:rPr>
          <w:lang w:val="hr-HR"/>
        </w:rPr>
        <w:t>REPUBLIKA HRVATSKA</w:t>
      </w:r>
    </w:p>
    <w:p w14:paraId="44510A6E" w14:textId="77777777" w:rsidR="00D72F03" w:rsidRPr="00D72F03" w:rsidRDefault="00D72F03" w:rsidP="00141E85">
      <w:pPr>
        <w:jc w:val="center"/>
        <w:rPr>
          <w:lang w:val="hr-HR"/>
        </w:rPr>
      </w:pPr>
      <w:r w:rsidRPr="00D72F03">
        <w:rPr>
          <w:lang w:val="hr-HR"/>
        </w:rPr>
        <w:t>ZAGREBAČKA ŽUPANIJA</w:t>
      </w:r>
    </w:p>
    <w:p w14:paraId="7409F2ED" w14:textId="77777777" w:rsidR="00D72F03" w:rsidRPr="00D72F03" w:rsidRDefault="00D72F03" w:rsidP="00141E85">
      <w:pPr>
        <w:jc w:val="center"/>
        <w:rPr>
          <w:lang w:val="hr-HR"/>
        </w:rPr>
      </w:pPr>
      <w:r w:rsidRPr="00D72F03">
        <w:rPr>
          <w:lang w:val="hr-HR"/>
        </w:rPr>
        <w:t>OPĆINA KRIŽ</w:t>
      </w:r>
    </w:p>
    <w:p w14:paraId="3CB96D8D" w14:textId="77777777" w:rsidR="00D72F03" w:rsidRPr="00D72F03" w:rsidRDefault="00D72F03" w:rsidP="00141E85">
      <w:pPr>
        <w:jc w:val="center"/>
        <w:rPr>
          <w:lang w:val="hr-HR"/>
        </w:rPr>
      </w:pPr>
      <w:r w:rsidRPr="00D72F03">
        <w:rPr>
          <w:lang w:val="hr-HR"/>
        </w:rPr>
        <w:t>OPĆINSKO VIJEĆE</w:t>
      </w:r>
    </w:p>
    <w:p w14:paraId="30AC9304" w14:textId="77777777" w:rsidR="00D72F03" w:rsidRPr="00D72F03" w:rsidRDefault="00D72F03" w:rsidP="00D72F03">
      <w:pPr>
        <w:jc w:val="both"/>
        <w:rPr>
          <w:lang w:val="hr-HR"/>
        </w:rPr>
      </w:pPr>
    </w:p>
    <w:p w14:paraId="6790BD4B" w14:textId="4A1EB123" w:rsidR="00D72F03" w:rsidRPr="00D72F03" w:rsidRDefault="00D72F03" w:rsidP="00D72F03">
      <w:pPr>
        <w:jc w:val="both"/>
        <w:rPr>
          <w:lang w:val="hr-HR"/>
        </w:rPr>
      </w:pPr>
      <w:r w:rsidRPr="00D72F03">
        <w:rPr>
          <w:lang w:val="hr-HR"/>
        </w:rPr>
        <w:t>KLASA: 550-01/2</w:t>
      </w:r>
      <w:r w:rsidR="00141E85">
        <w:rPr>
          <w:lang w:val="hr-HR"/>
        </w:rPr>
        <w:t>4</w:t>
      </w:r>
      <w:r w:rsidRPr="00D72F03">
        <w:rPr>
          <w:lang w:val="hr-HR"/>
        </w:rPr>
        <w:t>-01/0</w:t>
      </w:r>
    </w:p>
    <w:p w14:paraId="36BAD2F8" w14:textId="00EA7625" w:rsidR="00D72F03" w:rsidRPr="00D72F03" w:rsidRDefault="00D72F03" w:rsidP="00D72F03">
      <w:pPr>
        <w:jc w:val="both"/>
        <w:rPr>
          <w:lang w:val="hr-HR"/>
        </w:rPr>
      </w:pPr>
      <w:r w:rsidRPr="00D72F03">
        <w:rPr>
          <w:lang w:val="hr-HR"/>
        </w:rPr>
        <w:t>URBROJ: 238-16-01-2</w:t>
      </w:r>
      <w:r w:rsidR="00141E85">
        <w:rPr>
          <w:lang w:val="hr-HR"/>
        </w:rPr>
        <w:t>4</w:t>
      </w:r>
      <w:r w:rsidRPr="00D72F03">
        <w:rPr>
          <w:lang w:val="hr-HR"/>
        </w:rPr>
        <w:t>-</w:t>
      </w:r>
    </w:p>
    <w:p w14:paraId="383C3D13" w14:textId="2ABEC4F0" w:rsidR="00D72F03" w:rsidRPr="00D72F03" w:rsidRDefault="00D72F03" w:rsidP="00D72F03">
      <w:pPr>
        <w:jc w:val="both"/>
        <w:rPr>
          <w:lang w:val="hr-HR"/>
        </w:rPr>
      </w:pPr>
      <w:r w:rsidRPr="00D72F03">
        <w:rPr>
          <w:lang w:val="hr-HR"/>
        </w:rPr>
        <w:t>Križ, . studenog 202</w:t>
      </w:r>
      <w:r w:rsidR="00141E85">
        <w:rPr>
          <w:lang w:val="hr-HR"/>
        </w:rPr>
        <w:t>4</w:t>
      </w:r>
      <w:r w:rsidRPr="00D72F03">
        <w:rPr>
          <w:lang w:val="hr-HR"/>
        </w:rPr>
        <w:t>.</w:t>
      </w:r>
    </w:p>
    <w:p w14:paraId="79FFD897" w14:textId="29AFB341" w:rsidR="00D72F03" w:rsidRPr="00D72F03" w:rsidRDefault="00141E85" w:rsidP="00D72F03">
      <w:pPr>
        <w:jc w:val="both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</w:t>
      </w:r>
      <w:r w:rsidR="00D72F03" w:rsidRPr="00D72F03">
        <w:rPr>
          <w:lang w:val="hr-HR"/>
        </w:rPr>
        <w:t>PREDSJEDNIK</w:t>
      </w:r>
    </w:p>
    <w:p w14:paraId="67251F20" w14:textId="10C8A113" w:rsidR="00D72F03" w:rsidRPr="00D72F03" w:rsidRDefault="00D72F03" w:rsidP="00D72F03">
      <w:pPr>
        <w:jc w:val="both"/>
        <w:rPr>
          <w:lang w:val="hr-HR"/>
        </w:rPr>
      </w:pPr>
      <w:r w:rsidRPr="00D72F03">
        <w:rPr>
          <w:lang w:val="hr-HR"/>
        </w:rPr>
        <w:t xml:space="preserve">            </w:t>
      </w:r>
      <w:r w:rsidR="00141E85">
        <w:rPr>
          <w:lang w:val="hr-HR"/>
        </w:rPr>
        <w:t xml:space="preserve">                                                                         </w:t>
      </w:r>
      <w:r w:rsidRPr="00D72F03">
        <w:rPr>
          <w:lang w:val="hr-HR"/>
        </w:rPr>
        <w:t xml:space="preserve">  OPĆINSKOG VIJEĆA OPĆINE KRIŽ:</w:t>
      </w:r>
    </w:p>
    <w:p w14:paraId="1627FBA6" w14:textId="793DAACF" w:rsidR="00D72F03" w:rsidRPr="00D72F03" w:rsidRDefault="00D72F03" w:rsidP="00D72F03">
      <w:pPr>
        <w:jc w:val="both"/>
        <w:rPr>
          <w:lang w:val="hr-HR"/>
        </w:rPr>
      </w:pPr>
      <w:r w:rsidRPr="00D72F03">
        <w:rPr>
          <w:lang w:val="hr-HR"/>
        </w:rPr>
        <w:t xml:space="preserve">        </w:t>
      </w:r>
      <w:r w:rsidRPr="00D72F03">
        <w:rPr>
          <w:lang w:val="hr-HR"/>
        </w:rPr>
        <w:tab/>
      </w:r>
      <w:r w:rsidRPr="00D72F03">
        <w:rPr>
          <w:lang w:val="hr-HR"/>
        </w:rPr>
        <w:tab/>
      </w:r>
      <w:r w:rsidRPr="00D72F03">
        <w:rPr>
          <w:lang w:val="hr-HR"/>
        </w:rPr>
        <w:tab/>
      </w:r>
      <w:r w:rsidRPr="00D72F03">
        <w:rPr>
          <w:lang w:val="hr-HR"/>
        </w:rPr>
        <w:tab/>
      </w:r>
      <w:r w:rsidRPr="00D72F03">
        <w:rPr>
          <w:lang w:val="hr-HR"/>
        </w:rPr>
        <w:tab/>
      </w:r>
      <w:r w:rsidRPr="00D72F03">
        <w:rPr>
          <w:lang w:val="hr-HR"/>
        </w:rPr>
        <w:tab/>
        <w:t xml:space="preserve">         </w:t>
      </w:r>
      <w:r w:rsidR="00141E85">
        <w:rPr>
          <w:lang w:val="hr-HR"/>
        </w:rPr>
        <w:t xml:space="preserve">                          </w:t>
      </w:r>
      <w:r w:rsidRPr="00D72F03">
        <w:rPr>
          <w:lang w:val="hr-HR"/>
        </w:rPr>
        <w:t xml:space="preserve">   Zlatko Hrastić</w:t>
      </w:r>
    </w:p>
    <w:p w14:paraId="6820B243" w14:textId="77777777" w:rsidR="00362528" w:rsidRPr="00D72F03" w:rsidRDefault="00362528" w:rsidP="00D72F03">
      <w:pPr>
        <w:jc w:val="both"/>
        <w:rPr>
          <w:lang w:val="hr-HR"/>
        </w:rPr>
      </w:pPr>
    </w:p>
    <w:sectPr w:rsidR="00362528" w:rsidRPr="00D72F03" w:rsidSect="00784B5A">
      <w:pgSz w:w="11906" w:h="16838" w:code="9"/>
      <w:pgMar w:top="1276" w:right="1418" w:bottom="1134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.ZapfHumanist601BT-Roman..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02009F2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2134EFF"/>
    <w:multiLevelType w:val="hybridMultilevel"/>
    <w:tmpl w:val="B5400D56"/>
    <w:lvl w:ilvl="0" w:tplc="0504D20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E4951"/>
    <w:multiLevelType w:val="hybridMultilevel"/>
    <w:tmpl w:val="F9968F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B4C5B"/>
    <w:multiLevelType w:val="hybridMultilevel"/>
    <w:tmpl w:val="7486999E"/>
    <w:lvl w:ilvl="0" w:tplc="5AEC8A4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246A0"/>
    <w:multiLevelType w:val="hybridMultilevel"/>
    <w:tmpl w:val="314459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746F6"/>
    <w:multiLevelType w:val="hybridMultilevel"/>
    <w:tmpl w:val="F83E183A"/>
    <w:lvl w:ilvl="0" w:tplc="0024C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649B4"/>
    <w:multiLevelType w:val="hybridMultilevel"/>
    <w:tmpl w:val="FFFFFFFF"/>
    <w:lvl w:ilvl="0" w:tplc="616E219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ED7965"/>
    <w:multiLevelType w:val="hybridMultilevel"/>
    <w:tmpl w:val="EEDC02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6730B"/>
    <w:multiLevelType w:val="hybridMultilevel"/>
    <w:tmpl w:val="37BA5618"/>
    <w:lvl w:ilvl="0" w:tplc="2AF4245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91B4644"/>
    <w:multiLevelType w:val="hybridMultilevel"/>
    <w:tmpl w:val="D59406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F5AD3"/>
    <w:multiLevelType w:val="hybridMultilevel"/>
    <w:tmpl w:val="408A61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22E8D"/>
    <w:multiLevelType w:val="hybridMultilevel"/>
    <w:tmpl w:val="EBEEB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10E3C"/>
    <w:multiLevelType w:val="hybridMultilevel"/>
    <w:tmpl w:val="978A19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10FB9"/>
    <w:multiLevelType w:val="hybridMultilevel"/>
    <w:tmpl w:val="B98EEC6A"/>
    <w:lvl w:ilvl="0" w:tplc="76704B3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F08D8"/>
    <w:multiLevelType w:val="hybridMultilevel"/>
    <w:tmpl w:val="1C3C8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20AE1"/>
    <w:multiLevelType w:val="hybridMultilevel"/>
    <w:tmpl w:val="FE5E23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14CE3"/>
    <w:multiLevelType w:val="hybridMultilevel"/>
    <w:tmpl w:val="A642AF9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DC5D1C"/>
    <w:multiLevelType w:val="hybridMultilevel"/>
    <w:tmpl w:val="DE0E50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4471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9572250">
    <w:abstractNumId w:val="13"/>
  </w:num>
  <w:num w:numId="3" w16cid:durableId="1516534572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1080" w:hanging="360"/>
        </w:pPr>
      </w:lvl>
    </w:lvlOverride>
  </w:num>
  <w:num w:numId="4" w16cid:durableId="694111710">
    <w:abstractNumId w:val="5"/>
  </w:num>
  <w:num w:numId="5" w16cid:durableId="1178080191">
    <w:abstractNumId w:val="6"/>
  </w:num>
  <w:num w:numId="6" w16cid:durableId="1220703756">
    <w:abstractNumId w:val="11"/>
  </w:num>
  <w:num w:numId="7" w16cid:durableId="1714891548">
    <w:abstractNumId w:val="14"/>
  </w:num>
  <w:num w:numId="8" w16cid:durableId="1782652936">
    <w:abstractNumId w:val="8"/>
  </w:num>
  <w:num w:numId="9" w16cid:durableId="1625229027">
    <w:abstractNumId w:val="17"/>
  </w:num>
  <w:num w:numId="10" w16cid:durableId="44961252">
    <w:abstractNumId w:val="1"/>
  </w:num>
  <w:num w:numId="11" w16cid:durableId="1712653953">
    <w:abstractNumId w:val="12"/>
  </w:num>
  <w:num w:numId="12" w16cid:durableId="1039429918">
    <w:abstractNumId w:val="16"/>
  </w:num>
  <w:num w:numId="13" w16cid:durableId="621955880">
    <w:abstractNumId w:val="4"/>
  </w:num>
  <w:num w:numId="14" w16cid:durableId="1086149310">
    <w:abstractNumId w:val="9"/>
  </w:num>
  <w:num w:numId="15" w16cid:durableId="2094232769">
    <w:abstractNumId w:val="15"/>
  </w:num>
  <w:num w:numId="16" w16cid:durableId="1267694337">
    <w:abstractNumId w:val="10"/>
  </w:num>
  <w:num w:numId="17" w16cid:durableId="1500930066">
    <w:abstractNumId w:val="3"/>
  </w:num>
  <w:num w:numId="18" w16cid:durableId="1447388503">
    <w:abstractNumId w:val="7"/>
  </w:num>
  <w:num w:numId="19" w16cid:durableId="1877235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88D"/>
    <w:rsid w:val="00031978"/>
    <w:rsid w:val="00036D46"/>
    <w:rsid w:val="000741FB"/>
    <w:rsid w:val="00077B3A"/>
    <w:rsid w:val="00103E65"/>
    <w:rsid w:val="00111E2F"/>
    <w:rsid w:val="0013399D"/>
    <w:rsid w:val="00141E85"/>
    <w:rsid w:val="001545B4"/>
    <w:rsid w:val="001554B3"/>
    <w:rsid w:val="00171FA9"/>
    <w:rsid w:val="001806F7"/>
    <w:rsid w:val="001E53AF"/>
    <w:rsid w:val="002264CB"/>
    <w:rsid w:val="00273AA8"/>
    <w:rsid w:val="00362528"/>
    <w:rsid w:val="00375F69"/>
    <w:rsid w:val="003F1E37"/>
    <w:rsid w:val="00425E3A"/>
    <w:rsid w:val="0043363B"/>
    <w:rsid w:val="0044402C"/>
    <w:rsid w:val="005507C6"/>
    <w:rsid w:val="005542BE"/>
    <w:rsid w:val="005A0702"/>
    <w:rsid w:val="0064771C"/>
    <w:rsid w:val="007216D1"/>
    <w:rsid w:val="0074688D"/>
    <w:rsid w:val="007839CC"/>
    <w:rsid w:val="00784B5A"/>
    <w:rsid w:val="007E405C"/>
    <w:rsid w:val="00832FE3"/>
    <w:rsid w:val="00882C42"/>
    <w:rsid w:val="00884F9C"/>
    <w:rsid w:val="00935BB2"/>
    <w:rsid w:val="00953978"/>
    <w:rsid w:val="0096088E"/>
    <w:rsid w:val="009853C1"/>
    <w:rsid w:val="009A48DC"/>
    <w:rsid w:val="009F5A13"/>
    <w:rsid w:val="00A0261B"/>
    <w:rsid w:val="00AD0D32"/>
    <w:rsid w:val="00AF78F7"/>
    <w:rsid w:val="00B42551"/>
    <w:rsid w:val="00BB2F51"/>
    <w:rsid w:val="00BD6674"/>
    <w:rsid w:val="00C45483"/>
    <w:rsid w:val="00C556FE"/>
    <w:rsid w:val="00C62B53"/>
    <w:rsid w:val="00CB6576"/>
    <w:rsid w:val="00CC7D70"/>
    <w:rsid w:val="00D72F03"/>
    <w:rsid w:val="00DE620B"/>
    <w:rsid w:val="00EB298B"/>
    <w:rsid w:val="00F01293"/>
    <w:rsid w:val="00F4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46F6F"/>
  <w15:chartTrackingRefBased/>
  <w15:docId w15:val="{B1A56E97-DB0A-49A0-8AF4-F92CEA90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88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F78F7"/>
    <w:rPr>
      <w:rFonts w:ascii="Calibri" w:hAnsi="Calibri" w:cs="Times New Roman"/>
      <w:kern w:val="0"/>
      <w:lang w:val="en-US"/>
      <w14:ligatures w14:val="none"/>
    </w:rPr>
  </w:style>
  <w:style w:type="table" w:styleId="Reetkatablice">
    <w:name w:val="Table Grid"/>
    <w:basedOn w:val="Obinatablica"/>
    <w:uiPriority w:val="39"/>
    <w:rsid w:val="0074688D"/>
    <w:rPr>
      <w:rFonts w:eastAsiaTheme="minorHAnsi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F1E37"/>
    <w:pPr>
      <w:ind w:left="720"/>
      <w:contextualSpacing/>
    </w:pPr>
  </w:style>
  <w:style w:type="paragraph" w:customStyle="1" w:styleId="t-9-8">
    <w:name w:val="t-9-8"/>
    <w:basedOn w:val="Normal"/>
    <w:rsid w:val="00D72F03"/>
    <w:pPr>
      <w:spacing w:before="100" w:beforeAutospacing="1" w:after="100" w:afterAutospacing="1"/>
    </w:pPr>
    <w:rPr>
      <w:lang w:val="hr-HR" w:eastAsia="hr-HR"/>
    </w:rPr>
  </w:style>
  <w:style w:type="character" w:styleId="Naglaeno">
    <w:name w:val="Strong"/>
    <w:basedOn w:val="Zadanifontodlomka"/>
    <w:uiPriority w:val="22"/>
    <w:qFormat/>
    <w:rsid w:val="00935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8AAC3-3D4E-40BB-AE38-F43138960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Dundović Pleša</dc:creator>
  <cp:keywords/>
  <dc:description/>
  <cp:lastModifiedBy>MOBES KVALITETA</cp:lastModifiedBy>
  <cp:revision>2</cp:revision>
  <cp:lastPrinted>2024-10-23T10:50:00Z</cp:lastPrinted>
  <dcterms:created xsi:type="dcterms:W3CDTF">2024-10-23T11:54:00Z</dcterms:created>
  <dcterms:modified xsi:type="dcterms:W3CDTF">2024-10-23T11:54:00Z</dcterms:modified>
</cp:coreProperties>
</file>